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303C0" w14:textId="5168F806" w:rsidR="00C01C2C" w:rsidRDefault="005D52E6">
      <w:pPr>
        <w:pStyle w:val="BodyText"/>
        <w:spacing w:before="52"/>
        <w:ind w:left="0" w:right="100"/>
        <w:jc w:val="right"/>
      </w:pPr>
      <w:r>
        <w:rPr>
          <w:spacing w:val="-1"/>
        </w:rPr>
        <w:t>Revised</w:t>
      </w:r>
      <w:r w:rsidR="005033B0">
        <w:t xml:space="preserve"> </w:t>
      </w:r>
      <w:r>
        <w:rPr>
          <w:spacing w:val="-1"/>
        </w:rPr>
        <w:t>August</w:t>
      </w:r>
      <w:r w:rsidR="00AD2D1C">
        <w:rPr>
          <w:spacing w:val="-1"/>
        </w:rPr>
        <w:t xml:space="preserve"> 2024</w:t>
      </w:r>
    </w:p>
    <w:p w14:paraId="4713D1A3" w14:textId="77777777" w:rsidR="00C01C2C" w:rsidRDefault="00C01C2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E5E41D7" w14:textId="77777777" w:rsidR="00C01C2C" w:rsidRDefault="005033B0">
      <w:pPr>
        <w:pStyle w:val="BodyText"/>
        <w:spacing w:before="69" w:line="480" w:lineRule="auto"/>
        <w:ind w:left="5140" w:right="2089" w:hanging="2400"/>
      </w:pP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North</w:t>
      </w:r>
      <w:r>
        <w:t xml:space="preserve"> Texas </w:t>
      </w:r>
      <w:r>
        <w:rPr>
          <w:spacing w:val="-1"/>
        </w:rPr>
        <w:t>Retiree Association</w:t>
      </w:r>
      <w:r>
        <w:t xml:space="preserve"> </w:t>
      </w:r>
      <w:r>
        <w:rPr>
          <w:spacing w:val="-1"/>
        </w:rPr>
        <w:t>(UNTRA)</w:t>
      </w:r>
      <w:r>
        <w:rPr>
          <w:spacing w:val="59"/>
        </w:rPr>
        <w:t xml:space="preserve"> </w:t>
      </w:r>
      <w:r>
        <w:rPr>
          <w:spacing w:val="-1"/>
        </w:rPr>
        <w:t>Bylaws</w:t>
      </w:r>
    </w:p>
    <w:p w14:paraId="6110B6F6" w14:textId="77777777" w:rsidR="00C01C2C" w:rsidRDefault="00C01C2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947DDBF" w14:textId="77777777" w:rsidR="00C01C2C" w:rsidRDefault="005033B0">
      <w:pPr>
        <w:pStyle w:val="BodyText"/>
        <w:tabs>
          <w:tab w:val="left" w:pos="1539"/>
        </w:tabs>
        <w:ind w:left="100"/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rPr>
          <w:spacing w:val="-2"/>
        </w:rPr>
        <w:t>I:</w:t>
      </w:r>
      <w:r>
        <w:rPr>
          <w:spacing w:val="-2"/>
        </w:rPr>
        <w:tab/>
      </w:r>
      <w:r>
        <w:rPr>
          <w:spacing w:val="-1"/>
          <w:u w:val="single" w:color="000000"/>
        </w:rPr>
        <w:t>Nature and</w:t>
      </w:r>
      <w:r>
        <w:rPr>
          <w:u w:val="single" w:color="000000"/>
        </w:rPr>
        <w:t xml:space="preserve"> Purpose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Organization</w:t>
      </w:r>
    </w:p>
    <w:p w14:paraId="3512D52F" w14:textId="77777777" w:rsidR="00C01C2C" w:rsidRDefault="00C01C2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E893C06" w14:textId="77777777" w:rsidR="00C01C2C" w:rsidRDefault="005033B0">
      <w:pPr>
        <w:pStyle w:val="BodyText"/>
        <w:spacing w:before="69"/>
        <w:ind w:right="552"/>
      </w:pPr>
      <w:r>
        <w:rPr>
          <w:spacing w:val="-1"/>
        </w:rPr>
        <w:t xml:space="preserve">The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North </w:t>
      </w:r>
      <w:r>
        <w:rPr>
          <w:spacing w:val="-1"/>
        </w:rPr>
        <w:t>Texas</w:t>
      </w:r>
      <w:r>
        <w:t xml:space="preserve"> </w:t>
      </w:r>
      <w:r>
        <w:rPr>
          <w:spacing w:val="-1"/>
        </w:rPr>
        <w:t>Retiree Association</w:t>
      </w:r>
      <w:r>
        <w:t xml:space="preserve"> </w:t>
      </w:r>
      <w:r>
        <w:rPr>
          <w:spacing w:val="-1"/>
        </w:rPr>
        <w:t>(hereinafter</w:t>
      </w:r>
      <w:r>
        <w:rPr>
          <w:spacing w:val="1"/>
        </w:rPr>
        <w:t xml:space="preserve"> </w:t>
      </w:r>
      <w:r>
        <w:rPr>
          <w:spacing w:val="-1"/>
        </w:rPr>
        <w:t>referred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UNTRA) </w:t>
      </w:r>
      <w:r>
        <w:t>is a</w:t>
      </w:r>
      <w:r>
        <w:rPr>
          <w:spacing w:val="75"/>
        </w:rPr>
        <w:t xml:space="preserve"> </w:t>
      </w:r>
      <w:r>
        <w:rPr>
          <w:spacing w:val="-1"/>
        </w:rPr>
        <w:t>nonprofit</w:t>
      </w:r>
      <w:r>
        <w:t xml:space="preserve"> entity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Texas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Denton</w:t>
      </w:r>
      <w: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are</w:t>
      </w:r>
      <w:r>
        <w:rPr>
          <w:spacing w:val="-1"/>
        </w:rPr>
        <w:t xml:space="preserve"> </w:t>
      </w:r>
      <w:r>
        <w:t>to</w:t>
      </w:r>
    </w:p>
    <w:p w14:paraId="61D084C0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19A09" w14:textId="77777777" w:rsidR="00C01C2C" w:rsidRDefault="005033B0">
      <w:pPr>
        <w:pStyle w:val="BodyText"/>
        <w:numPr>
          <w:ilvl w:val="0"/>
          <w:numId w:val="3"/>
        </w:numPr>
        <w:tabs>
          <w:tab w:val="left" w:pos="1879"/>
        </w:tabs>
        <w:ind w:right="552" w:firstLine="0"/>
      </w:pPr>
      <w:r>
        <w:rPr>
          <w:spacing w:val="-1"/>
        </w:rPr>
        <w:t>promote social</w:t>
      </w:r>
      <w:r>
        <w:rPr>
          <w:spacing w:val="2"/>
        </w:rPr>
        <w:t xml:space="preserve"> </w:t>
      </w:r>
      <w:r>
        <w:rPr>
          <w:spacing w:val="-1"/>
        </w:rPr>
        <w:t>events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provide fellowship</w:t>
      </w:r>
      <w:r>
        <w:rPr>
          <w:spacing w:val="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 retirees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rPr>
          <w:spacing w:val="121"/>
        </w:rPr>
        <w:t xml:space="preserve"> </w:t>
      </w:r>
      <w:r>
        <w:rPr>
          <w:spacing w:val="-1"/>
        </w:rPr>
        <w:t xml:space="preserve">further </w:t>
      </w:r>
      <w:r>
        <w:t>the</w:t>
      </w:r>
      <w:r>
        <w:rPr>
          <w:spacing w:val="-1"/>
        </w:rPr>
        <w:t xml:space="preserve"> University’s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well-being;</w:t>
      </w:r>
      <w:proofErr w:type="gramEnd"/>
    </w:p>
    <w:p w14:paraId="61FF0E67" w14:textId="77777777" w:rsidR="00C01C2C" w:rsidRDefault="005033B0">
      <w:pPr>
        <w:pStyle w:val="BodyText"/>
        <w:numPr>
          <w:ilvl w:val="0"/>
          <w:numId w:val="3"/>
        </w:numPr>
        <w:tabs>
          <w:tab w:val="left" w:pos="1879"/>
        </w:tabs>
        <w:ind w:left="1878" w:hanging="338"/>
      </w:pPr>
      <w:r>
        <w:rPr>
          <w:spacing w:val="-1"/>
        </w:rPr>
        <w:t>encourage</w:t>
      </w:r>
      <w:r>
        <w:rPr>
          <w:spacing w:val="1"/>
        </w:rPr>
        <w:t xml:space="preserve"> </w:t>
      </w:r>
      <w:r>
        <w:rPr>
          <w:spacing w:val="-1"/>
        </w:rPr>
        <w:t>active participation</w:t>
      </w:r>
      <w:r>
        <w:t xml:space="preserve"> of</w:t>
      </w:r>
      <w:r>
        <w:rPr>
          <w:spacing w:val="-1"/>
        </w:rPr>
        <w:t xml:space="preserve"> retirees</w:t>
      </w:r>
      <w:r>
        <w:t xml:space="preserve"> in the</w:t>
      </w:r>
      <w:r>
        <w:rPr>
          <w:spacing w:val="-1"/>
        </w:rPr>
        <w:t xml:space="preserve"> life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University;</w:t>
      </w:r>
      <w:proofErr w:type="gramEnd"/>
    </w:p>
    <w:p w14:paraId="10D87C08" w14:textId="77777777" w:rsidR="00C01C2C" w:rsidRDefault="005033B0">
      <w:pPr>
        <w:pStyle w:val="BodyText"/>
        <w:numPr>
          <w:ilvl w:val="0"/>
          <w:numId w:val="3"/>
        </w:numPr>
        <w:tabs>
          <w:tab w:val="left" w:pos="1879"/>
        </w:tabs>
        <w:ind w:left="1878" w:hanging="338"/>
      </w:pPr>
      <w:r>
        <w:rPr>
          <w:spacing w:val="-1"/>
        </w:rPr>
        <w:t>seek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t xml:space="preserve"> opportunities </w:t>
      </w:r>
      <w:r>
        <w:rPr>
          <w:spacing w:val="-1"/>
        </w:rPr>
        <w:t xml:space="preserve">for </w:t>
      </w:r>
      <w:proofErr w:type="gramStart"/>
      <w:r>
        <w:rPr>
          <w:spacing w:val="-1"/>
        </w:rPr>
        <w:t>retirees;</w:t>
      </w:r>
      <w:proofErr w:type="gramEnd"/>
    </w:p>
    <w:p w14:paraId="5C1B06FC" w14:textId="77777777" w:rsidR="00C01C2C" w:rsidRDefault="005033B0">
      <w:pPr>
        <w:pStyle w:val="BodyText"/>
        <w:numPr>
          <w:ilvl w:val="0"/>
          <w:numId w:val="3"/>
        </w:numPr>
        <w:tabs>
          <w:tab w:val="left" w:pos="1879"/>
        </w:tabs>
        <w:ind w:left="1878" w:hanging="338"/>
      </w:pPr>
      <w:r>
        <w:rPr>
          <w:spacing w:val="-1"/>
        </w:rPr>
        <w:t xml:space="preserve">promote retiree </w:t>
      </w:r>
      <w:r>
        <w:t xml:space="preserve">benefits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privileges;</w:t>
      </w:r>
      <w:proofErr w:type="gramEnd"/>
    </w:p>
    <w:p w14:paraId="13E7E7B6" w14:textId="77777777" w:rsidR="00C01C2C" w:rsidRDefault="005033B0">
      <w:pPr>
        <w:pStyle w:val="BodyText"/>
        <w:numPr>
          <w:ilvl w:val="0"/>
          <w:numId w:val="3"/>
        </w:numPr>
        <w:tabs>
          <w:tab w:val="left" w:pos="1879"/>
        </w:tabs>
        <w:ind w:left="1878" w:hanging="338"/>
      </w:pPr>
      <w:r>
        <w:rPr>
          <w:spacing w:val="-1"/>
        </w:rPr>
        <w:t>disseminate relevant</w:t>
      </w:r>
      <w:r>
        <w:t xml:space="preserve"> </w:t>
      </w:r>
      <w:r>
        <w:rPr>
          <w:spacing w:val="-1"/>
        </w:rPr>
        <w:t>information</w:t>
      </w:r>
      <w:r>
        <w:t xml:space="preserve"> to </w:t>
      </w:r>
      <w:r>
        <w:rPr>
          <w:spacing w:val="-1"/>
        </w:rPr>
        <w:t>retirees,</w:t>
      </w:r>
      <w:r>
        <w:t xml:space="preserve"> and</w:t>
      </w:r>
    </w:p>
    <w:p w14:paraId="42B0F5C0" w14:textId="77777777" w:rsidR="00C01C2C" w:rsidRDefault="005033B0">
      <w:pPr>
        <w:pStyle w:val="BodyText"/>
        <w:numPr>
          <w:ilvl w:val="0"/>
          <w:numId w:val="3"/>
        </w:numPr>
        <w:tabs>
          <w:tab w:val="left" w:pos="1879"/>
        </w:tabs>
        <w:ind w:left="1878" w:hanging="338"/>
      </w:pPr>
      <w:r>
        <w:rPr>
          <w:spacing w:val="-1"/>
        </w:rPr>
        <w:t>represent</w:t>
      </w:r>
      <w:r>
        <w:t xml:space="preserve"> the</w:t>
      </w:r>
      <w:r>
        <w:rPr>
          <w:spacing w:val="-1"/>
        </w:rPr>
        <w:t xml:space="preserve"> interests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retirees</w:t>
      </w:r>
      <w:r>
        <w:t xml:space="preserve"> in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forums.</w:t>
      </w:r>
    </w:p>
    <w:p w14:paraId="19D0AF47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E0F92D" w14:textId="77777777" w:rsidR="00C01C2C" w:rsidRDefault="005033B0">
      <w:pPr>
        <w:pStyle w:val="BodyText"/>
        <w:ind w:left="1539" w:right="335"/>
      </w:pPr>
      <w:r>
        <w:rPr>
          <w:spacing w:val="-1"/>
        </w:rPr>
        <w:t>The UNTRA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administration,</w:t>
      </w:r>
      <w: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tenure for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membership,</w:t>
      </w:r>
      <w: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1"/>
        </w:rPr>
        <w:t>and</w:t>
      </w:r>
      <w:r>
        <w:rPr>
          <w:spacing w:val="117"/>
        </w:rPr>
        <w:t xml:space="preserve"> </w:t>
      </w:r>
      <w:r>
        <w:rPr>
          <w:spacing w:val="-1"/>
        </w:rPr>
        <w:t>committee membership</w:t>
      </w:r>
      <w:r>
        <w:t xml:space="preserve"> is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September </w:t>
      </w:r>
      <w:r>
        <w:t xml:space="preserve">1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August</w:t>
      </w:r>
      <w:r>
        <w:t xml:space="preserve"> 31.</w:t>
      </w:r>
    </w:p>
    <w:p w14:paraId="52C43100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98BE5E" w14:textId="77777777" w:rsidR="00C01C2C" w:rsidRDefault="005033B0">
      <w:pPr>
        <w:pStyle w:val="BodyText"/>
        <w:tabs>
          <w:tab w:val="left" w:pos="1539"/>
        </w:tabs>
        <w:ind w:left="100"/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rPr>
          <w:spacing w:val="-2"/>
        </w:rPr>
        <w:t>II:</w:t>
      </w:r>
      <w:r>
        <w:rPr>
          <w:spacing w:val="-2"/>
        </w:rPr>
        <w:tab/>
      </w:r>
      <w:r>
        <w:rPr>
          <w:spacing w:val="-1"/>
          <w:u w:val="single" w:color="000000"/>
        </w:rPr>
        <w:t>Membership</w:t>
      </w:r>
    </w:p>
    <w:p w14:paraId="3DCBEF2B" w14:textId="77777777" w:rsidR="00C01C2C" w:rsidRDefault="00C01C2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3A3285A" w14:textId="77777777" w:rsidR="00C01C2C" w:rsidRDefault="005033B0">
      <w:pPr>
        <w:pStyle w:val="BodyText"/>
        <w:spacing w:before="69"/>
      </w:pPr>
      <w:r>
        <w:rPr>
          <w:spacing w:val="-1"/>
        </w:rPr>
        <w:t>Section</w:t>
      </w:r>
      <w:r>
        <w:t xml:space="preserve"> 1. </w:t>
      </w:r>
      <w:r>
        <w:rPr>
          <w:spacing w:val="-1"/>
        </w:rPr>
        <w:t>UNTRA General</w:t>
      </w:r>
      <w:r>
        <w:t xml:space="preserve"> </w:t>
      </w:r>
      <w:r>
        <w:rPr>
          <w:spacing w:val="-1"/>
        </w:rPr>
        <w:t>Membership</w:t>
      </w:r>
    </w:p>
    <w:p w14:paraId="354FD578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D2F17" w14:textId="77777777" w:rsidR="00C01C2C" w:rsidRDefault="005033B0">
      <w:pPr>
        <w:pStyle w:val="BodyText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retirement</w:t>
      </w:r>
      <w:r>
        <w:t xml:space="preserve"> from full-time</w:t>
      </w:r>
      <w:r>
        <w:rPr>
          <w:spacing w:val="-1"/>
        </w:rPr>
        <w:t xml:space="preserve"> service,</w:t>
      </w:r>
      <w:r>
        <w:t xml:space="preserve"> </w:t>
      </w:r>
      <w:r>
        <w:rPr>
          <w:spacing w:val="-1"/>
        </w:rPr>
        <w:t>all</w:t>
      </w:r>
      <w:r>
        <w:t xml:space="preserve"> UNT</w:t>
      </w:r>
      <w:r>
        <w:rPr>
          <w:spacing w:val="-1"/>
        </w:rPr>
        <w:t xml:space="preserve"> faculty,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</w:t>
      </w:r>
      <w:r>
        <w:t>spouses or</w:t>
      </w:r>
      <w:r>
        <w:rPr>
          <w:spacing w:val="-1"/>
        </w:rPr>
        <w:t xml:space="preserve"> partners</w:t>
      </w:r>
      <w:r>
        <w:t xml:space="preserve"> are</w:t>
      </w:r>
      <w:r>
        <w:rPr>
          <w:spacing w:val="67"/>
        </w:rPr>
        <w:t xml:space="preserve"> </w:t>
      </w:r>
      <w:r>
        <w:rPr>
          <w:spacing w:val="-1"/>
        </w:rPr>
        <w:t xml:space="preserve">eligible </w:t>
      </w:r>
      <w:r>
        <w:t>for</w:t>
      </w:r>
      <w:r>
        <w:rPr>
          <w:spacing w:val="-1"/>
        </w:rPr>
        <w:t xml:space="preserve"> UNTRA membership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rights</w:t>
      </w:r>
      <w:r>
        <w:t xml:space="preserve"> and </w:t>
      </w:r>
      <w:r>
        <w:rPr>
          <w:spacing w:val="-1"/>
        </w:rPr>
        <w:t>privileges</w:t>
      </w:r>
      <w:r>
        <w:t xml:space="preserve"> thereof.</w:t>
      </w:r>
    </w:p>
    <w:p w14:paraId="3EC45EAC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70B3BF" w14:textId="77777777" w:rsidR="00C01C2C" w:rsidRDefault="005033B0">
      <w:pPr>
        <w:pStyle w:val="BodyText"/>
      </w:pPr>
      <w:r>
        <w:rPr>
          <w:spacing w:val="-1"/>
        </w:rPr>
        <w:t>Section</w:t>
      </w:r>
      <w:r>
        <w:t xml:space="preserve"> 2.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membership</w:t>
      </w:r>
    </w:p>
    <w:p w14:paraId="14AC4FE6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1F629" w14:textId="77777777" w:rsidR="00C01C2C" w:rsidRDefault="005033B0">
      <w:pPr>
        <w:pStyle w:val="BodyText"/>
        <w:ind w:right="552"/>
      </w:pPr>
      <w:r>
        <w:rPr>
          <w:spacing w:val="-1"/>
        </w:rPr>
        <w:t>The UNTRA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designate special</w:t>
      </w:r>
      <w:r>
        <w:t xml:space="preserve"> </w:t>
      </w:r>
      <w:r>
        <w:rPr>
          <w:spacing w:val="-1"/>
        </w:rPr>
        <w:t>categories</w:t>
      </w:r>
      <w:r>
        <w:t xml:space="preserve"> of</w:t>
      </w:r>
      <w:r>
        <w:rPr>
          <w:spacing w:val="-1"/>
        </w:rPr>
        <w:t xml:space="preserve"> membership</w:t>
      </w:r>
      <w:r>
        <w:t xml:space="preserve"> to accommodate</w:t>
      </w:r>
      <w:r>
        <w:rPr>
          <w:spacing w:val="-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interests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Association.</w:t>
      </w:r>
    </w:p>
    <w:p w14:paraId="61CD40EF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40F9F4" w14:textId="77777777" w:rsidR="00C01C2C" w:rsidRDefault="005033B0">
      <w:pPr>
        <w:pStyle w:val="BodyText"/>
      </w:pPr>
      <w:r>
        <w:rPr>
          <w:spacing w:val="-1"/>
        </w:rPr>
        <w:t>Section</w:t>
      </w:r>
      <w:r>
        <w:t xml:space="preserve"> 2.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Dues</w:t>
      </w:r>
    </w:p>
    <w:p w14:paraId="49C1B30C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FEB00C" w14:textId="77777777" w:rsidR="00C01C2C" w:rsidRDefault="005033B0">
      <w:pPr>
        <w:pStyle w:val="BodyText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dues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UNTRA</w:t>
      </w:r>
      <w:r>
        <w:rPr>
          <w:spacing w:val="1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UNTRA and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79"/>
        </w:rP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 xml:space="preserve">prior </w:t>
      </w:r>
      <w:r>
        <w:t>to the</w:t>
      </w:r>
      <w:r>
        <w:rPr>
          <w:spacing w:val="-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UNTRA administrative</w:t>
      </w:r>
      <w:r>
        <w:rPr>
          <w:spacing w:val="1"/>
        </w:rPr>
        <w:t xml:space="preserve"> </w:t>
      </w:r>
      <w:r>
        <w:rPr>
          <w:spacing w:val="-2"/>
        </w:rPr>
        <w:t>year.</w:t>
      </w:r>
    </w:p>
    <w:p w14:paraId="13B48A4A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29E8C4" w14:textId="77777777" w:rsidR="00C01C2C" w:rsidRDefault="005033B0">
      <w:pPr>
        <w:pStyle w:val="BodyText"/>
        <w:tabs>
          <w:tab w:val="left" w:pos="1539"/>
        </w:tabs>
        <w:ind w:left="100"/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rPr>
          <w:spacing w:val="-2"/>
        </w:rPr>
        <w:t>III:</w:t>
      </w:r>
      <w:r>
        <w:rPr>
          <w:spacing w:val="-2"/>
        </w:rPr>
        <w:tab/>
      </w:r>
      <w:r>
        <w:rPr>
          <w:spacing w:val="-1"/>
          <w:u w:val="single" w:color="000000"/>
        </w:rPr>
        <w:t>Administration</w:t>
      </w:r>
    </w:p>
    <w:p w14:paraId="32D35D4D" w14:textId="77777777" w:rsidR="00C01C2C" w:rsidRDefault="00C01C2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1AF325B" w14:textId="77777777" w:rsidR="00C01C2C" w:rsidRDefault="005033B0">
      <w:pPr>
        <w:pStyle w:val="BodyText"/>
        <w:spacing w:before="69"/>
      </w:pPr>
      <w:r>
        <w:rPr>
          <w:spacing w:val="-1"/>
        </w:rPr>
        <w:t>Section</w:t>
      </w:r>
      <w:r>
        <w:t xml:space="preserve"> 1.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UNTRA</w:t>
      </w:r>
    </w:p>
    <w:p w14:paraId="692BAFA9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FEE818" w14:textId="77777777" w:rsidR="00C01C2C" w:rsidRDefault="005033B0">
      <w:pPr>
        <w:pStyle w:val="BodyText"/>
        <w:ind w:right="552"/>
      </w:pPr>
      <w:r>
        <w:rPr>
          <w:spacing w:val="-1"/>
        </w:rPr>
        <w:t>The Board</w:t>
      </w:r>
      <w:r>
        <w:t xml:space="preserve"> of</w:t>
      </w:r>
      <w:r>
        <w:rPr>
          <w:spacing w:val="-1"/>
        </w:rPr>
        <w:t xml:space="preserve"> UNTRA (hereinafter referred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Board) </w:t>
      </w:r>
      <w:r>
        <w:t>is the</w:t>
      </w:r>
      <w:r>
        <w:rPr>
          <w:spacing w:val="-1"/>
        </w:rPr>
        <w:t xml:space="preserve"> managing</w:t>
      </w:r>
      <w:r>
        <w:rPr>
          <w:spacing w:val="-3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and</w:t>
      </w:r>
      <w:r>
        <w:t xml:space="preserve"> is responsible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administration</w:t>
      </w:r>
      <w:r>
        <w:t xml:space="preserve"> of</w:t>
      </w:r>
      <w:r>
        <w:rPr>
          <w:spacing w:val="-1"/>
        </w:rPr>
        <w:t xml:space="preserve"> all</w:t>
      </w:r>
      <w:r>
        <w:t xml:space="preserve"> its </w:t>
      </w:r>
      <w:r>
        <w:rPr>
          <w:spacing w:val="-1"/>
        </w:rPr>
        <w:t>affairs.</w:t>
      </w:r>
    </w:p>
    <w:p w14:paraId="0D1ACAAC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DDD5D1" w14:textId="41251212" w:rsidR="00C01C2C" w:rsidRDefault="005033B0">
      <w:pPr>
        <w:pStyle w:val="BodyText"/>
      </w:pPr>
      <w:r w:rsidRPr="001A08E2">
        <w:rPr>
          <w:spacing w:val="-1"/>
        </w:rPr>
        <w:t>The Board</w:t>
      </w:r>
      <w:r w:rsidRPr="001A08E2">
        <w:t xml:space="preserve"> </w:t>
      </w:r>
      <w:r w:rsidRPr="001A08E2">
        <w:rPr>
          <w:spacing w:val="-1"/>
        </w:rPr>
        <w:t>will</w:t>
      </w:r>
      <w:r w:rsidRPr="001A08E2">
        <w:t xml:space="preserve"> </w:t>
      </w:r>
      <w:r w:rsidRPr="001A08E2">
        <w:rPr>
          <w:spacing w:val="-1"/>
        </w:rPr>
        <w:t>consist</w:t>
      </w:r>
      <w:r w:rsidRPr="001A08E2">
        <w:t xml:space="preserve"> of</w:t>
      </w:r>
      <w:r w:rsidRPr="001A08E2">
        <w:rPr>
          <w:spacing w:val="1"/>
        </w:rPr>
        <w:t xml:space="preserve"> </w:t>
      </w:r>
      <w:r w:rsidRPr="001A08E2">
        <w:t>a</w:t>
      </w:r>
      <w:r w:rsidRPr="001A08E2">
        <w:rPr>
          <w:spacing w:val="-1"/>
        </w:rPr>
        <w:t xml:space="preserve"> </w:t>
      </w:r>
      <w:r w:rsidRPr="001A08E2">
        <w:t>minimum of</w:t>
      </w:r>
      <w:r w:rsidRPr="001A08E2">
        <w:rPr>
          <w:spacing w:val="-1"/>
        </w:rPr>
        <w:t xml:space="preserve"> </w:t>
      </w:r>
      <w:r w:rsidR="001A08E2" w:rsidRPr="001A08E2">
        <w:rPr>
          <w:spacing w:val="-1"/>
        </w:rPr>
        <w:t>ten</w:t>
      </w:r>
      <w:r w:rsidRPr="001A08E2">
        <w:t xml:space="preserve"> persons </w:t>
      </w:r>
      <w:r w:rsidRPr="001A08E2">
        <w:rPr>
          <w:spacing w:val="-1"/>
        </w:rPr>
        <w:t>drawn</w:t>
      </w:r>
      <w:r w:rsidRPr="001A08E2">
        <w:t xml:space="preserve"> from the</w:t>
      </w:r>
      <w:r w:rsidRPr="001A08E2">
        <w:rPr>
          <w:spacing w:val="1"/>
        </w:rPr>
        <w:t xml:space="preserve"> </w:t>
      </w:r>
      <w:r w:rsidRPr="001A08E2">
        <w:rPr>
          <w:spacing w:val="-1"/>
        </w:rPr>
        <w:t>general</w:t>
      </w:r>
      <w:r w:rsidRPr="001A08E2">
        <w:t xml:space="preserve"> </w:t>
      </w:r>
      <w:r w:rsidRPr="001A08E2">
        <w:rPr>
          <w:spacing w:val="-1"/>
        </w:rPr>
        <w:t>membership</w:t>
      </w:r>
      <w:r w:rsidRPr="001A08E2">
        <w:t xml:space="preserve"> of</w:t>
      </w:r>
      <w:r w:rsidRPr="001A08E2">
        <w:rPr>
          <w:spacing w:val="61"/>
        </w:rPr>
        <w:t xml:space="preserve"> </w:t>
      </w:r>
      <w:r w:rsidRPr="001A08E2">
        <w:rPr>
          <w:spacing w:val="-1"/>
        </w:rPr>
        <w:t>UNTRA.</w:t>
      </w:r>
    </w:p>
    <w:p w14:paraId="746088A4" w14:textId="77777777" w:rsidR="00C01C2C" w:rsidRDefault="00C01C2C">
      <w:pPr>
        <w:sectPr w:rsidR="00C01C2C">
          <w:footerReference w:type="default" r:id="rId10"/>
          <w:type w:val="continuous"/>
          <w:pgSz w:w="12240" w:h="15840"/>
          <w:pgMar w:top="660" w:right="620" w:bottom="960" w:left="620" w:header="720" w:footer="773" w:gutter="0"/>
          <w:pgNumType w:start="1"/>
          <w:cols w:space="720"/>
        </w:sectPr>
      </w:pPr>
    </w:p>
    <w:p w14:paraId="3666F3FD" w14:textId="10D9FD75" w:rsidR="00C01C2C" w:rsidRDefault="005033B0">
      <w:pPr>
        <w:pStyle w:val="BodyText"/>
        <w:spacing w:before="52"/>
        <w:ind w:left="440" w:right="127"/>
        <w:jc w:val="both"/>
      </w:pPr>
      <w:r>
        <w:rPr>
          <w:spacing w:val="-1"/>
        </w:rPr>
        <w:lastRenderedPageBreak/>
        <w:t>The Board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three times</w:t>
      </w:r>
      <w:r>
        <w:t xml:space="preserve"> a</w:t>
      </w:r>
      <w:r>
        <w:rPr>
          <w:spacing w:val="3"/>
        </w:rPr>
        <w:t xml:space="preserve"> </w:t>
      </w:r>
      <w:r>
        <w:rPr>
          <w:spacing w:val="-2"/>
        </w:rPr>
        <w:t>year.</w:t>
      </w:r>
      <w:r>
        <w:rPr>
          <w:spacing w:val="2"/>
        </w:rPr>
        <w:t xml:space="preserve"> </w:t>
      </w:r>
      <w:r>
        <w:t xml:space="preserve">Additional </w:t>
      </w: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called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</w:t>
      </w:r>
      <w:r>
        <w:rPr>
          <w:spacing w:val="65"/>
        </w:rPr>
        <w:t xml:space="preserve"> </w:t>
      </w:r>
      <w:r>
        <w:t xml:space="preserve">on </w:t>
      </w:r>
      <w:r>
        <w:rPr>
          <w:spacing w:val="-1"/>
        </w:rPr>
        <w:t>his/her own</w:t>
      </w:r>
      <w:r>
        <w:t xml:space="preserve"> </w:t>
      </w:r>
      <w:r>
        <w:rPr>
          <w:spacing w:val="-1"/>
        </w:rPr>
        <w:t xml:space="preserve">initiative </w:t>
      </w:r>
      <w:r>
        <w:t>or</w:t>
      </w:r>
      <w:r>
        <w:rPr>
          <w:spacing w:val="-1"/>
        </w:rPr>
        <w:t xml:space="preserve"> </w:t>
      </w:r>
      <w:r>
        <w:t xml:space="preserve">upon </w:t>
      </w:r>
      <w:r>
        <w:rPr>
          <w:spacing w:val="-1"/>
        </w:rPr>
        <w:t>petition</w:t>
      </w:r>
      <w:r>
        <w:t xml:space="preserve"> of</w:t>
      </w:r>
      <w:r>
        <w:rPr>
          <w:spacing w:val="-1"/>
        </w:rPr>
        <w:t xml:space="preserve"> four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Board.</w:t>
      </w:r>
      <w:r>
        <w:rPr>
          <w:spacing w:val="2"/>
        </w:rPr>
        <w:t xml:space="preserve"> </w:t>
      </w:r>
      <w:r w:rsidRPr="001A08E2">
        <w:t>A</w:t>
      </w:r>
      <w:r w:rsidRPr="001A08E2">
        <w:rPr>
          <w:spacing w:val="1"/>
        </w:rPr>
        <w:t xml:space="preserve"> </w:t>
      </w:r>
      <w:r w:rsidRPr="001A08E2">
        <w:rPr>
          <w:spacing w:val="-1"/>
        </w:rPr>
        <w:t>quorum</w:t>
      </w:r>
      <w:r w:rsidRPr="001A08E2">
        <w:t xml:space="preserve"> </w:t>
      </w:r>
      <w:r w:rsidRPr="001A08E2">
        <w:rPr>
          <w:spacing w:val="-1"/>
        </w:rPr>
        <w:t xml:space="preserve">for </w:t>
      </w:r>
      <w:r w:rsidRPr="001A08E2">
        <w:t>the</w:t>
      </w:r>
      <w:r w:rsidRPr="001A08E2">
        <w:rPr>
          <w:spacing w:val="1"/>
        </w:rPr>
        <w:t xml:space="preserve"> </w:t>
      </w:r>
      <w:r w:rsidRPr="001A08E2">
        <w:rPr>
          <w:spacing w:val="-1"/>
        </w:rPr>
        <w:t>Board</w:t>
      </w:r>
      <w:r w:rsidRPr="001A08E2">
        <w:rPr>
          <w:spacing w:val="83"/>
        </w:rPr>
        <w:t xml:space="preserve"> </w:t>
      </w:r>
      <w:r w:rsidRPr="001A08E2">
        <w:rPr>
          <w:spacing w:val="-1"/>
        </w:rPr>
        <w:t>shall</w:t>
      </w:r>
      <w:r w:rsidRPr="001A08E2">
        <w:t xml:space="preserve"> be</w:t>
      </w:r>
      <w:r w:rsidRPr="001A08E2">
        <w:rPr>
          <w:spacing w:val="-1"/>
        </w:rPr>
        <w:t xml:space="preserve"> </w:t>
      </w:r>
      <w:r w:rsidR="001A08E2" w:rsidRPr="001A08E2">
        <w:rPr>
          <w:spacing w:val="-1"/>
        </w:rPr>
        <w:t xml:space="preserve">50% plus 1 </w:t>
      </w:r>
      <w:proofErr w:type="gramStart"/>
      <w:r w:rsidRPr="001A08E2">
        <w:rPr>
          <w:spacing w:val="-1"/>
        </w:rPr>
        <w:t>members</w:t>
      </w:r>
      <w:proofErr w:type="gramEnd"/>
      <w:r w:rsidRPr="001A08E2">
        <w:rPr>
          <w:spacing w:val="-1"/>
        </w:rPr>
        <w:t>.</w:t>
      </w:r>
    </w:p>
    <w:p w14:paraId="26AB06DB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32C027" w14:textId="77777777" w:rsidR="00C01C2C" w:rsidRDefault="005033B0">
      <w:pPr>
        <w:pStyle w:val="BodyText"/>
        <w:ind w:left="439" w:right="150"/>
      </w:pPr>
      <w:r>
        <w:rPr>
          <w:spacing w:val="-1"/>
        </w:rPr>
        <w:t>At</w:t>
      </w:r>
      <w:r>
        <w:t xml:space="preserve"> its </w:t>
      </w:r>
      <w:r>
        <w:rPr>
          <w:spacing w:val="-1"/>
        </w:rPr>
        <w:t>spring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shall </w:t>
      </w:r>
      <w:r>
        <w:rPr>
          <w:spacing w:val="-1"/>
        </w:rPr>
        <w:t>elect</w:t>
      </w:r>
      <w:r>
        <w:t xml:space="preserve"> its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nominees</w:t>
      </w:r>
      <w:r>
        <w:rPr>
          <w:spacing w:val="2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Committee and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nominations </w:t>
      </w:r>
      <w:r>
        <w:rPr>
          <w:spacing w:val="-1"/>
        </w:rPr>
        <w:t xml:space="preserve">made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election.</w:t>
      </w:r>
      <w:r>
        <w:t xml:space="preserve"> 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votes</w:t>
      </w:r>
      <w:r>
        <w:t xml:space="preserve"> </w:t>
      </w:r>
      <w:r>
        <w:rPr>
          <w:spacing w:val="-1"/>
        </w:rPr>
        <w:t>cast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election.</w:t>
      </w:r>
      <w:r>
        <w:t xml:space="preserve"> Elected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committee shall</w:t>
      </w:r>
      <w:r>
        <w:t xml:space="preserve"> </w:t>
      </w:r>
      <w:r>
        <w:rPr>
          <w:spacing w:val="-1"/>
        </w:rPr>
        <w:t xml:space="preserve">serve three-year </w:t>
      </w:r>
      <w:r>
        <w:t>terms</w:t>
      </w:r>
      <w:r w:rsidR="00306153" w:rsidRPr="00E036E8">
        <w:rPr>
          <w:color w:val="FF0000"/>
        </w:rPr>
        <w:t>.</w:t>
      </w:r>
      <w: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members</w:t>
      </w:r>
      <w:r>
        <w:t xml:space="preserve"> may</w:t>
      </w:r>
      <w:r>
        <w:rPr>
          <w:spacing w:val="-5"/>
        </w:rPr>
        <w:t xml:space="preserve"> </w:t>
      </w:r>
      <w:r>
        <w:t>serve</w:t>
      </w:r>
      <w:r>
        <w:rPr>
          <w:spacing w:val="-1"/>
        </w:rPr>
        <w:t xml:space="preserve"> two</w:t>
      </w:r>
      <w:r>
        <w:rPr>
          <w:spacing w:val="2"/>
        </w:rPr>
        <w:t xml:space="preserve"> </w:t>
      </w:r>
      <w:r>
        <w:rPr>
          <w:spacing w:val="-1"/>
        </w:rPr>
        <w:t xml:space="preserve">consecutive three-year </w:t>
      </w:r>
      <w:r>
        <w:t xml:space="preserve">terms </w:t>
      </w:r>
      <w:r>
        <w:rPr>
          <w:spacing w:val="-1"/>
        </w:rPr>
        <w:t>and</w:t>
      </w:r>
      <w:r w:rsidR="00D85E07">
        <w:t xml:space="preserve"> </w:t>
      </w:r>
      <w:r w:rsidR="00306153" w:rsidRPr="00017B07">
        <w:t xml:space="preserve">may serve a third </w:t>
      </w:r>
      <w:r w:rsidR="00D85E07" w:rsidRPr="00017B07">
        <w:t xml:space="preserve">consecutive </w:t>
      </w:r>
      <w:r w:rsidR="00306153" w:rsidRPr="00017B07">
        <w:t xml:space="preserve">three-year term if no qualified candidates are identified who are willing to serve. At the completion of terms, the member </w:t>
      </w:r>
      <w:r w:rsidR="00306153">
        <w:rPr>
          <w:color w:val="000000" w:themeColor="text1"/>
        </w:rPr>
        <w:t>w</w:t>
      </w:r>
      <w:r w:rsidRPr="00017B07">
        <w:rPr>
          <w:color w:val="000000" w:themeColor="text1"/>
        </w:rPr>
        <w:t>ill</w:t>
      </w:r>
      <w:r>
        <w:t xml:space="preserve"> be</w:t>
      </w:r>
      <w:r>
        <w:rPr>
          <w:spacing w:val="-1"/>
        </w:rPr>
        <w:t xml:space="preserve"> ineligible </w:t>
      </w:r>
      <w:r w:rsidR="00017B07">
        <w:t>for one year.</w:t>
      </w:r>
    </w:p>
    <w:p w14:paraId="58023B4F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AA26CE" w14:textId="77777777" w:rsidR="00C01C2C" w:rsidRDefault="005033B0">
      <w:pPr>
        <w:pStyle w:val="BodyText"/>
        <w:ind w:left="439" w:right="150"/>
      </w:pPr>
      <w:r>
        <w:rPr>
          <w:spacing w:val="-1"/>
        </w:rPr>
        <w:t>Vacancies</w:t>
      </w:r>
      <w:r>
        <w:t xml:space="preserve"> occurring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elections</w:t>
      </w:r>
      <w:r>
        <w:t xml:space="preserve"> shall be</w:t>
      </w:r>
      <w:r>
        <w:rPr>
          <w:spacing w:val="-1"/>
        </w:rPr>
        <w:t xml:space="preserve"> filled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first</w:t>
      </w:r>
      <w:r>
        <w:t xml:space="preserve"> meeting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6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declared</w:t>
      </w:r>
      <w:r>
        <w:t xml:space="preserve"> vacancy</w:t>
      </w:r>
      <w:r>
        <w:rPr>
          <w:spacing w:val="-5"/>
        </w:rPr>
        <w:t xml:space="preserve"> </w:t>
      </w:r>
      <w:r>
        <w:t xml:space="preserve">from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Nominations </w:t>
      </w:r>
      <w:r>
        <w:rPr>
          <w:spacing w:val="-1"/>
        </w:rPr>
        <w:t>Committee and</w:t>
      </w:r>
      <w:r>
        <w:rPr>
          <w:spacing w:val="7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Board.</w:t>
      </w:r>
      <w:r>
        <w:t xml:space="preserve"> Persons </w:t>
      </w:r>
      <w:r>
        <w:rPr>
          <w:spacing w:val="-1"/>
        </w:rPr>
        <w:t>elected</w:t>
      </w:r>
      <w:r>
        <w:t xml:space="preserve"> to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such vacant</w:t>
      </w:r>
      <w:r>
        <w:t xml:space="preserve"> positions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 xml:space="preserve">serve </w:t>
      </w:r>
      <w:r>
        <w:t>the</w:t>
      </w:r>
      <w:r>
        <w:rPr>
          <w:spacing w:val="-1"/>
        </w:rPr>
        <w:t xml:space="preserve"> </w:t>
      </w:r>
      <w:r>
        <w:t>remainder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term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person(s)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replaced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eligible </w:t>
      </w:r>
      <w:r>
        <w:t>for</w:t>
      </w:r>
      <w:r>
        <w:rPr>
          <w:spacing w:val="-1"/>
        </w:rPr>
        <w:t xml:space="preserve"> reelection</w:t>
      </w:r>
      <w:r>
        <w:rPr>
          <w:spacing w:val="79"/>
        </w:rPr>
        <w:t xml:space="preserve"> </w:t>
      </w:r>
      <w:r>
        <w:rPr>
          <w:spacing w:val="-1"/>
        </w:rPr>
        <w:t xml:space="preserve">for </w:t>
      </w:r>
      <w:r>
        <w:t>one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 xml:space="preserve">three-year </w:t>
      </w:r>
      <w:r>
        <w:t>term.</w:t>
      </w:r>
    </w:p>
    <w:p w14:paraId="629F9642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54519F" w14:textId="77777777" w:rsidR="00C01C2C" w:rsidRDefault="005033B0">
      <w:pPr>
        <w:pStyle w:val="BodyText"/>
        <w:ind w:left="439" w:right="173"/>
      </w:pP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who </w:t>
      </w:r>
      <w:r>
        <w:rPr>
          <w:spacing w:val="-1"/>
        </w:rPr>
        <w:t xml:space="preserve">have </w:t>
      </w:r>
      <w:r>
        <w:t>three</w:t>
      </w:r>
      <w:r>
        <w:rPr>
          <w:spacing w:val="-1"/>
        </w:rPr>
        <w:t xml:space="preserve"> consecutive absences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73"/>
        </w:rPr>
        <w:t xml:space="preserve"> </w:t>
      </w:r>
      <w:r>
        <w:rPr>
          <w:spacing w:val="-1"/>
        </w:rPr>
        <w:t xml:space="preserve">their </w:t>
      </w:r>
      <w:r>
        <w:t xml:space="preserve">position </w:t>
      </w:r>
      <w:r>
        <w:rPr>
          <w:spacing w:val="-1"/>
        </w:rPr>
        <w:t>declared</w:t>
      </w:r>
      <w:r>
        <w:t xml:space="preserve"> vacant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Board.</w:t>
      </w:r>
    </w:p>
    <w:p w14:paraId="00CC0CF8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1A2F28" w14:textId="77777777" w:rsidR="00C01C2C" w:rsidRDefault="005033B0">
      <w:pPr>
        <w:pStyle w:val="BodyText"/>
        <w:ind w:left="439"/>
      </w:pPr>
      <w:r>
        <w:rPr>
          <w:spacing w:val="-1"/>
        </w:rPr>
        <w:t>Section</w:t>
      </w:r>
      <w:r>
        <w:t xml:space="preserve"> 2. </w:t>
      </w:r>
      <w:r>
        <w:rPr>
          <w:spacing w:val="-1"/>
        </w:rPr>
        <w:t>Officers</w:t>
      </w:r>
    </w:p>
    <w:p w14:paraId="1A8FD9B1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9F1735" w14:textId="1743F0EB" w:rsidR="00C01C2C" w:rsidRDefault="005033B0">
      <w:pPr>
        <w:pStyle w:val="BodyText"/>
        <w:ind w:left="439"/>
      </w:pPr>
      <w:r>
        <w:rPr>
          <w:spacing w:val="-1"/>
        </w:rPr>
        <w:t>The officers</w:t>
      </w:r>
      <w:r>
        <w:t xml:space="preserve"> of</w:t>
      </w:r>
      <w:r>
        <w:rPr>
          <w:spacing w:val="-1"/>
        </w:rPr>
        <w:t xml:space="preserve"> UNTRA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Chair,</w:t>
      </w:r>
      <w:r>
        <w:t xml:space="preserve"> </w:t>
      </w:r>
      <w:r>
        <w:rPr>
          <w:spacing w:val="-1"/>
        </w:rPr>
        <w:t>Vice-Chair,</w:t>
      </w:r>
      <w:r>
        <w:t xml:space="preserve"> </w:t>
      </w:r>
      <w:r>
        <w:rPr>
          <w:spacing w:val="-1"/>
        </w:rPr>
        <w:t>Past-Chair,</w:t>
      </w:r>
      <w:r>
        <w:t xml:space="preserve"> </w:t>
      </w:r>
      <w:r w:rsidR="00093F62">
        <w:t xml:space="preserve">and </w:t>
      </w:r>
      <w:r>
        <w:t>Secretary</w:t>
      </w:r>
      <w:r>
        <w:rPr>
          <w:spacing w:val="-1"/>
        </w:rPr>
        <w:t>.</w:t>
      </w:r>
    </w:p>
    <w:p w14:paraId="414A1B6A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0A9AD2" w14:textId="77777777" w:rsidR="00C01C2C" w:rsidRDefault="005033B0">
      <w:pPr>
        <w:pStyle w:val="BodyText"/>
        <w:numPr>
          <w:ilvl w:val="0"/>
          <w:numId w:val="2"/>
        </w:numPr>
        <w:tabs>
          <w:tab w:val="left" w:pos="1520"/>
        </w:tabs>
      </w:pPr>
      <w:r>
        <w:rPr>
          <w:spacing w:val="-1"/>
        </w:rPr>
        <w:t>Chair</w:t>
      </w:r>
    </w:p>
    <w:p w14:paraId="58E23C42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EA53C" w14:textId="77777777" w:rsidR="00C01C2C" w:rsidRDefault="005033B0">
      <w:pPr>
        <w:pStyle w:val="BodyText"/>
        <w:ind w:left="1519" w:right="150"/>
      </w:pPr>
      <w:r>
        <w:rPr>
          <w:spacing w:val="-1"/>
        </w:rPr>
        <w:t>The Chair serves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one-year</w:t>
      </w:r>
      <w:r>
        <w:rPr>
          <w:spacing w:val="-1"/>
        </w:rPr>
        <w:t xml:space="preserve"> term</w:t>
      </w:r>
      <w:r>
        <w:t xml:space="preserve"> immediately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 xml:space="preserve">his/her </w:t>
      </w:r>
      <w:r>
        <w:t>tenure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Vice-Chair.</w:t>
      </w:r>
      <w:r>
        <w:t xml:space="preserve"> </w:t>
      </w:r>
      <w:r w:rsidR="00E036E8" w:rsidRPr="00017B07">
        <w:t>The Chair will be eligible to serve an additional one</w:t>
      </w:r>
      <w:r w:rsidR="00E036E8" w:rsidRPr="00017B07">
        <w:rPr>
          <w:spacing w:val="-1"/>
        </w:rPr>
        <w:t xml:space="preserve">-year term. </w:t>
      </w:r>
      <w:r w:rsidR="00E036E8">
        <w:rPr>
          <w:spacing w:val="-1"/>
        </w:rPr>
        <w:t>T</w:t>
      </w:r>
      <w:r w:rsidRPr="00E036E8">
        <w:rPr>
          <w:spacing w:val="-1"/>
        </w:rPr>
        <w:t>he</w:t>
      </w:r>
      <w:r>
        <w:rPr>
          <w:spacing w:val="-1"/>
        </w:rPr>
        <w:t xml:space="preserve"> Chair</w:t>
      </w:r>
      <w:r>
        <w:rPr>
          <w:spacing w:val="1"/>
        </w:rPr>
        <w:t xml:space="preserve"> </w:t>
      </w:r>
      <w:r>
        <w:t>is 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 xml:space="preserve">executive officer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14:paraId="6A85F943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B872F5" w14:textId="77777777" w:rsidR="00C01C2C" w:rsidRDefault="005033B0">
      <w:pPr>
        <w:pStyle w:val="BodyText"/>
        <w:ind w:left="1519" w:right="150"/>
        <w:rPr>
          <w:spacing w:val="-1"/>
        </w:rPr>
      </w:pPr>
      <w:r>
        <w:rPr>
          <w:spacing w:val="-1"/>
        </w:rPr>
        <w:t>The Chair shall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 xml:space="preserve">meetings, </w:t>
      </w:r>
      <w:r>
        <w:t xml:space="preserve">develop </w:t>
      </w:r>
      <w:r>
        <w:rPr>
          <w:spacing w:val="-1"/>
        </w:rPr>
        <w:t>agendas,</w:t>
      </w:r>
      <w:r>
        <w:t xml:space="preserve"> preside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meetings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Board,</w:t>
      </w:r>
      <w:r>
        <w:rPr>
          <w:spacing w:val="67"/>
        </w:rPr>
        <w:t xml:space="preserve"> </w:t>
      </w:r>
      <w:r>
        <w:rPr>
          <w:spacing w:val="-1"/>
        </w:rPr>
        <w:t>appoint</w:t>
      </w:r>
      <w: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special </w:t>
      </w:r>
      <w:r>
        <w:rPr>
          <w:spacing w:val="-1"/>
        </w:rPr>
        <w:t>committee members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 chairs,</w:t>
      </w:r>
      <w:r>
        <w:t xml:space="preserve"> </w:t>
      </w:r>
      <w:r>
        <w:rPr>
          <w:spacing w:val="-1"/>
        </w:rPr>
        <w:t>and</w:t>
      </w:r>
      <w:r>
        <w:t xml:space="preserve"> make</w:t>
      </w:r>
      <w:r>
        <w:rPr>
          <w:spacing w:val="85"/>
        </w:rP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as</w:t>
      </w:r>
      <w:r>
        <w:t xml:space="preserve"> necessary. </w:t>
      </w:r>
      <w:r>
        <w:rPr>
          <w:spacing w:val="-1"/>
        </w:rPr>
        <w:t xml:space="preserve">The Chair </w:t>
      </w:r>
      <w:r>
        <w:t>is the</w:t>
      </w:r>
      <w:r>
        <w:rPr>
          <w:spacing w:val="-1"/>
        </w:rPr>
        <w:t xml:space="preserve"> principal</w:t>
      </w:r>
      <w: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 xml:space="preserve">officer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Association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 xml:space="preserve">responsible for </w:t>
      </w:r>
      <w:r>
        <w:t xml:space="preserve">liaison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UNT </w:t>
      </w:r>
      <w:r>
        <w:t xml:space="preserve">unit </w:t>
      </w:r>
      <w:r>
        <w:rPr>
          <w:spacing w:val="-1"/>
        </w:rPr>
        <w:t>assigned</w:t>
      </w:r>
      <w:r>
        <w:t xml:space="preserve"> to manage</w:t>
      </w:r>
      <w:r>
        <w:rPr>
          <w:spacing w:val="-1"/>
        </w:rPr>
        <w:t xml:space="preserve"> administrative</w:t>
      </w:r>
      <w:r>
        <w:rPr>
          <w:spacing w:val="69"/>
        </w:rP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>for UNTRA.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 shall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other duties</w:t>
      </w:r>
      <w:r>
        <w:t xml:space="preserve"> </w:t>
      </w:r>
      <w:r>
        <w:rPr>
          <w:spacing w:val="-1"/>
        </w:rPr>
        <w:t>as</w:t>
      </w:r>
      <w:r>
        <w:t xml:space="preserve"> appropriate</w:t>
      </w:r>
      <w:r>
        <w:rPr>
          <w:spacing w:val="-1"/>
        </w:rPr>
        <w:t xml:space="preserve"> for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office.</w:t>
      </w:r>
    </w:p>
    <w:p w14:paraId="439A788D" w14:textId="77777777" w:rsidR="00A476FD" w:rsidRDefault="00A476FD">
      <w:pPr>
        <w:pStyle w:val="BodyText"/>
        <w:ind w:left="1519" w:right="150"/>
        <w:rPr>
          <w:spacing w:val="-1"/>
        </w:rPr>
      </w:pPr>
    </w:p>
    <w:p w14:paraId="2A416AB3" w14:textId="4AE50139" w:rsidR="00A476FD" w:rsidRDefault="00A476FD">
      <w:pPr>
        <w:pStyle w:val="BodyText"/>
        <w:ind w:left="1519" w:right="150"/>
      </w:pPr>
      <w:r w:rsidRPr="001A08E2">
        <w:rPr>
          <w:spacing w:val="-1"/>
        </w:rPr>
        <w:t>Budgeting for UNTRA is maintained by the Budget Officer of Lifelong Learning and Community Engagement.</w:t>
      </w:r>
      <w:r w:rsidR="00B814F9" w:rsidRPr="001A08E2">
        <w:rPr>
          <w:spacing w:val="-1"/>
        </w:rPr>
        <w:t xml:space="preserve"> The Budget Officer reports directly to the Chair, who then sends the report to all members of the Board.</w:t>
      </w:r>
    </w:p>
    <w:p w14:paraId="2F1EDEE5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59D261" w14:textId="77777777" w:rsidR="00C01C2C" w:rsidRDefault="005033B0">
      <w:pPr>
        <w:pStyle w:val="BodyText"/>
        <w:numPr>
          <w:ilvl w:val="0"/>
          <w:numId w:val="2"/>
        </w:numPr>
        <w:tabs>
          <w:tab w:val="left" w:pos="1520"/>
        </w:tabs>
      </w:pPr>
      <w:r>
        <w:rPr>
          <w:spacing w:val="-1"/>
        </w:rPr>
        <w:t>Vice-Chair</w:t>
      </w:r>
    </w:p>
    <w:p w14:paraId="66E8AF40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980631" w14:textId="77777777" w:rsidR="00C01C2C" w:rsidRDefault="005033B0">
      <w:pPr>
        <w:pStyle w:val="BodyText"/>
        <w:ind w:left="1519" w:right="120"/>
      </w:pPr>
      <w:r>
        <w:rPr>
          <w:spacing w:val="-1"/>
        </w:rPr>
        <w:t>The Vice-Chair serves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one-</w:t>
      </w:r>
      <w:r w:rsidR="00E036E8">
        <w:rPr>
          <w:spacing w:val="-1"/>
        </w:rPr>
        <w:t xml:space="preserve"> </w:t>
      </w:r>
      <w:r w:rsidR="00E036E8" w:rsidRPr="00017B07">
        <w:rPr>
          <w:spacing w:val="-1"/>
        </w:rPr>
        <w:t>or two</w:t>
      </w:r>
      <w:r w:rsidR="00E036E8">
        <w:rPr>
          <w:color w:val="FF0000"/>
          <w:spacing w:val="-1"/>
        </w:rPr>
        <w:t>-</w:t>
      </w:r>
      <w:r>
        <w:rPr>
          <w:spacing w:val="-1"/>
        </w:rPr>
        <w:t>year term</w:t>
      </w:r>
      <w:r>
        <w:t xml:space="preserve"> </w:t>
      </w:r>
      <w:r>
        <w:rPr>
          <w:spacing w:val="-1"/>
        </w:rPr>
        <w:t xml:space="preserve">after </w:t>
      </w:r>
      <w:r>
        <w:t>which the</w:t>
      </w:r>
      <w:r>
        <w:rPr>
          <w:spacing w:val="-1"/>
        </w:rPr>
        <w:t xml:space="preserve"> Vice-Chair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advance </w:t>
      </w:r>
      <w:r>
        <w:t>to the</w:t>
      </w:r>
      <w:r>
        <w:rPr>
          <w:spacing w:val="81"/>
        </w:rPr>
        <w:t xml:space="preserve"> </w:t>
      </w:r>
      <w:r>
        <w:rPr>
          <w:spacing w:val="-1"/>
        </w:rPr>
        <w:t xml:space="preserve">office </w:t>
      </w:r>
      <w:r>
        <w:t>of</w:t>
      </w:r>
      <w:r>
        <w:rPr>
          <w:spacing w:val="-1"/>
        </w:rPr>
        <w:t xml:space="preserve"> </w:t>
      </w:r>
      <w:r>
        <w:t xml:space="preserve">Chair. </w:t>
      </w:r>
      <w:r>
        <w:rPr>
          <w:spacing w:val="-1"/>
        </w:rPr>
        <w:t xml:space="preserve">The Vice-Chair </w:t>
      </w:r>
      <w:r>
        <w:t xml:space="preserve">is </w:t>
      </w:r>
      <w:r>
        <w:rPr>
          <w:spacing w:val="-1"/>
        </w:rPr>
        <w:t>elected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Board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1"/>
        </w:rPr>
        <w:t xml:space="preserve"> </w:t>
      </w:r>
      <w:r>
        <w:t>list of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57"/>
        </w:rPr>
        <w:t xml:space="preserve"> </w:t>
      </w:r>
      <w:r>
        <w:rPr>
          <w:spacing w:val="-1"/>
        </w:rPr>
        <w:t>nominated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Committee and</w:t>
      </w:r>
      <w: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 xml:space="preserve">made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85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election.</w:t>
      </w:r>
    </w:p>
    <w:p w14:paraId="6E323467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1152E0" w14:textId="77777777" w:rsidR="00C01C2C" w:rsidRDefault="005033B0">
      <w:pPr>
        <w:pStyle w:val="BodyText"/>
        <w:ind w:left="1519" w:right="120"/>
        <w:rPr>
          <w:spacing w:val="-1"/>
        </w:rPr>
      </w:pPr>
      <w:r>
        <w:rPr>
          <w:spacing w:val="-1"/>
        </w:rPr>
        <w:t>The Vice-Chair shall</w:t>
      </w:r>
      <w:r>
        <w:t xml:space="preserve"> </w:t>
      </w:r>
      <w:r>
        <w:rPr>
          <w:spacing w:val="-1"/>
        </w:rPr>
        <w:t>perform</w:t>
      </w:r>
      <w:r>
        <w:t xml:space="preserve"> the</w:t>
      </w:r>
      <w:r>
        <w:rPr>
          <w:spacing w:val="-1"/>
        </w:rPr>
        <w:t xml:space="preserve"> functions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Chair </w:t>
      </w:r>
      <w:r>
        <w:t xml:space="preserve">in </w:t>
      </w:r>
      <w:r>
        <w:rPr>
          <w:spacing w:val="-1"/>
        </w:rPr>
        <w:t xml:space="preserve">case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latter's</w:t>
      </w:r>
      <w:r>
        <w:rPr>
          <w:spacing w:val="75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absence and</w:t>
      </w:r>
      <w:r>
        <w:rPr>
          <w:spacing w:val="2"/>
        </w:rPr>
        <w:t xml:space="preserve"> </w:t>
      </w:r>
      <w:r>
        <w:rPr>
          <w:spacing w:val="-1"/>
        </w:rPr>
        <w:t>finish</w:t>
      </w:r>
      <w:r>
        <w:t xml:space="preserve"> a</w:t>
      </w:r>
      <w:r>
        <w:rPr>
          <w:spacing w:val="-1"/>
        </w:rPr>
        <w:t xml:space="preserve"> Chair’s</w:t>
      </w:r>
      <w:r>
        <w:t xml:space="preserve"> </w:t>
      </w:r>
      <w:r>
        <w:rPr>
          <w:spacing w:val="-1"/>
        </w:rPr>
        <w:t>unexpired</w:t>
      </w:r>
      <w:r>
        <w:t xml:space="preserve"> </w:t>
      </w:r>
      <w:r>
        <w:rPr>
          <w:spacing w:val="-1"/>
        </w:rPr>
        <w:t>term</w:t>
      </w:r>
      <w:r>
        <w:t xml:space="preserve"> should one</w:t>
      </w:r>
      <w:r>
        <w:rPr>
          <w:spacing w:val="-1"/>
        </w:rPr>
        <w:t xml:space="preserve"> occur.</w:t>
      </w:r>
      <w:r>
        <w:rPr>
          <w:spacing w:val="2"/>
        </w:rPr>
        <w:t xml:space="preserve"> </w:t>
      </w:r>
      <w:r>
        <w:rPr>
          <w:spacing w:val="-1"/>
        </w:rPr>
        <w:t>The Vice-</w:t>
      </w:r>
      <w:r>
        <w:rPr>
          <w:spacing w:val="75"/>
        </w:rPr>
        <w:t xml:space="preserve"> </w:t>
      </w:r>
      <w:r>
        <w:rPr>
          <w:spacing w:val="-1"/>
        </w:rPr>
        <w:t>Chair shall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an </w:t>
      </w:r>
      <w:r>
        <w:rPr>
          <w:rFonts w:cs="Times New Roman"/>
          <w:i/>
          <w:spacing w:val="-1"/>
        </w:rPr>
        <w:t>ex-officio</w:t>
      </w:r>
      <w:r>
        <w:rPr>
          <w:rFonts w:cs="Times New Roman"/>
          <w:i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and,</w:t>
      </w:r>
      <w:r>
        <w:t xml:space="preserve"> in conjunction</w:t>
      </w:r>
      <w:r>
        <w:rPr>
          <w:spacing w:val="69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UNTRA Chair,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responsible for</w:t>
      </w:r>
      <w:r>
        <w:rPr>
          <w:spacing w:val="1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for</w:t>
      </w:r>
      <w:r>
        <w:rPr>
          <w:spacing w:val="-1"/>
        </w:rPr>
        <w:t xml:space="preserve"> setting</w:t>
      </w:r>
      <w:r>
        <w:rPr>
          <w:spacing w:val="-3"/>
        </w:rPr>
        <w:t xml:space="preserve"> </w:t>
      </w:r>
      <w:r>
        <w:t xml:space="preserve">deadlines </w:t>
      </w:r>
      <w:r>
        <w:rPr>
          <w:spacing w:val="-1"/>
        </w:rPr>
        <w:t>for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various</w:t>
      </w:r>
      <w:r>
        <w:t xml:space="preserve"> </w:t>
      </w:r>
      <w:r>
        <w:rPr>
          <w:spacing w:val="-1"/>
        </w:rPr>
        <w:t>committee reports.</w:t>
      </w:r>
      <w:r>
        <w:t xml:space="preserve"> </w:t>
      </w:r>
      <w:r>
        <w:rPr>
          <w:spacing w:val="-1"/>
        </w:rPr>
        <w:t xml:space="preserve">The Vice-Chair </w:t>
      </w:r>
      <w:r>
        <w:t xml:space="preserve">shall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perform</w:t>
      </w:r>
      <w:r>
        <w:t xml:space="preserve"> other</w:t>
      </w:r>
      <w:r>
        <w:rPr>
          <w:spacing w:val="-1"/>
        </w:rPr>
        <w:t xml:space="preserve"> appropriate</w:t>
      </w:r>
      <w:r>
        <w:rPr>
          <w:spacing w:val="91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Chair’s</w:t>
      </w:r>
      <w:r>
        <w:t xml:space="preserve"> </w:t>
      </w:r>
      <w:r>
        <w:rPr>
          <w:spacing w:val="-1"/>
        </w:rPr>
        <w:t>request.</w:t>
      </w:r>
    </w:p>
    <w:p w14:paraId="0EA50DCE" w14:textId="77777777" w:rsidR="00CF6D8C" w:rsidRDefault="00CF6D8C">
      <w:pPr>
        <w:pStyle w:val="BodyText"/>
        <w:ind w:left="1519" w:right="120"/>
      </w:pPr>
    </w:p>
    <w:p w14:paraId="6D0F54AD" w14:textId="77777777" w:rsidR="00C01C2C" w:rsidRDefault="005033B0">
      <w:pPr>
        <w:pStyle w:val="BodyText"/>
        <w:numPr>
          <w:ilvl w:val="0"/>
          <w:numId w:val="2"/>
        </w:numPr>
        <w:tabs>
          <w:tab w:val="left" w:pos="1520"/>
        </w:tabs>
        <w:spacing w:before="48"/>
      </w:pPr>
      <w:r>
        <w:rPr>
          <w:spacing w:val="-1"/>
        </w:rPr>
        <w:t>Past-Chair</w:t>
      </w:r>
    </w:p>
    <w:p w14:paraId="00305D93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827318" w14:textId="77777777" w:rsidR="00C01C2C" w:rsidRDefault="005033B0">
      <w:pPr>
        <w:pStyle w:val="BodyText"/>
        <w:ind w:left="1520"/>
      </w:pPr>
      <w:r>
        <w:rPr>
          <w:spacing w:val="-1"/>
        </w:rPr>
        <w:t>The Past-Chair serves</w:t>
      </w:r>
      <w:r>
        <w:t xml:space="preserve"> a</w:t>
      </w:r>
      <w:r>
        <w:rPr>
          <w:spacing w:val="-1"/>
        </w:rPr>
        <w:t xml:space="preserve"> </w:t>
      </w:r>
      <w:r>
        <w:t>one-year</w:t>
      </w:r>
      <w:r>
        <w:rPr>
          <w:spacing w:val="-1"/>
        </w:rPr>
        <w:t xml:space="preserve"> term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 xml:space="preserve">his/her </w:t>
      </w:r>
      <w:r>
        <w:t>tenure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Chair.</w:t>
      </w:r>
    </w:p>
    <w:p w14:paraId="59863D61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ED9C6A" w14:textId="77777777" w:rsidR="00C01C2C" w:rsidRDefault="005033B0">
      <w:pPr>
        <w:pStyle w:val="BodyText"/>
        <w:ind w:left="1520" w:right="160"/>
      </w:pPr>
      <w:r>
        <w:rPr>
          <w:spacing w:val="-1"/>
        </w:rPr>
        <w:t>The Past-Chair shall</w:t>
      </w:r>
      <w:r>
        <w:t xml:space="preserve"> assist the</w:t>
      </w:r>
      <w:r>
        <w:rPr>
          <w:spacing w:val="-1"/>
        </w:rPr>
        <w:t xml:space="preserve"> Officers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Chair 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member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Nominations </w:t>
      </w:r>
      <w:r>
        <w:rPr>
          <w:spacing w:val="-1"/>
        </w:rPr>
        <w:t>Committee.</w:t>
      </w:r>
    </w:p>
    <w:p w14:paraId="6F9650BE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A478BD" w14:textId="77777777" w:rsidR="00C01C2C" w:rsidRDefault="005033B0">
      <w:pPr>
        <w:pStyle w:val="BodyText"/>
        <w:numPr>
          <w:ilvl w:val="0"/>
          <w:numId w:val="2"/>
        </w:numPr>
        <w:tabs>
          <w:tab w:val="left" w:pos="1520"/>
        </w:tabs>
      </w:pPr>
      <w:r>
        <w:t>Secretary</w:t>
      </w:r>
    </w:p>
    <w:p w14:paraId="64B8E444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19FD6A" w14:textId="77777777" w:rsidR="00C01C2C" w:rsidRDefault="005033B0">
      <w:pPr>
        <w:pStyle w:val="BodyText"/>
        <w:ind w:left="1520" w:right="160"/>
      </w:pPr>
      <w:r>
        <w:rPr>
          <w:spacing w:val="-1"/>
        </w:rPr>
        <w:t xml:space="preserve">The </w:t>
      </w:r>
      <w:r>
        <w:t>Secretary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 xml:space="preserve">elected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one-year </w:t>
      </w:r>
      <w:r>
        <w:t xml:space="preserve">term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reelected for </w:t>
      </w:r>
      <w:r>
        <w:t>subsequent</w:t>
      </w:r>
      <w:r>
        <w:rPr>
          <w:spacing w:val="50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list </w:t>
      </w:r>
      <w:r>
        <w:rPr>
          <w:spacing w:val="-1"/>
        </w:rPr>
        <w:t>nominated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Nominations </w:t>
      </w:r>
      <w:r>
        <w:rPr>
          <w:spacing w:val="-1"/>
        </w:rPr>
        <w:t>Committee and</w:t>
      </w:r>
      <w:r>
        <w:t xml:space="preserve"> any</w:t>
      </w:r>
      <w:r>
        <w:rPr>
          <w:spacing w:val="49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 xml:space="preserve">made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election.</w:t>
      </w:r>
      <w:r>
        <w:t xml:space="preserve"> The</w:t>
      </w:r>
      <w:r>
        <w:rPr>
          <w:spacing w:val="-1"/>
        </w:rPr>
        <w:t xml:space="preserve"> nominees</w:t>
      </w:r>
      <w:r>
        <w:t xml:space="preserve"> must</w:t>
      </w:r>
      <w:r>
        <w:rPr>
          <w:spacing w:val="73"/>
        </w:rPr>
        <w:t xml:space="preserve"> </w:t>
      </w:r>
      <w:r>
        <w:t>be</w:t>
      </w:r>
      <w:r>
        <w:rPr>
          <w:spacing w:val="-1"/>
        </w:rPr>
        <w:t xml:space="preserve"> 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have served</w:t>
      </w:r>
      <w:r>
        <w:t xml:space="preserve"> 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14:paraId="141B96E4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7851F8" w14:textId="77777777" w:rsidR="00C01C2C" w:rsidRDefault="005033B0">
      <w:pPr>
        <w:pStyle w:val="BodyText"/>
        <w:ind w:left="1520" w:right="160"/>
      </w:pPr>
      <w:r>
        <w:rPr>
          <w:spacing w:val="-1"/>
        </w:rPr>
        <w:t xml:space="preserve">The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prepare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distribute minutes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meetings,</w:t>
      </w:r>
      <w:r>
        <w:t xml:space="preserve"> maintain a</w:t>
      </w:r>
      <w:r>
        <w:rPr>
          <w:spacing w:val="71"/>
        </w:rPr>
        <w:t xml:space="preserve"> </w:t>
      </w: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record</w:t>
      </w:r>
      <w:r>
        <w:t xml:space="preserve"> of</w:t>
      </w:r>
      <w:r>
        <w:rPr>
          <w:spacing w:val="-1"/>
        </w:rPr>
        <w:t xml:space="preserve"> minutes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other UNTRA </w:t>
      </w:r>
      <w:r>
        <w:t>documents, a</w:t>
      </w:r>
      <w:r>
        <w:rPr>
          <w:spacing w:val="-1"/>
        </w:rPr>
        <w:t xml:space="preserve"> current</w:t>
      </w:r>
      <w:r>
        <w:t xml:space="preserve"> list of</w:t>
      </w:r>
      <w:r>
        <w:rPr>
          <w:spacing w:val="-1"/>
        </w:rPr>
        <w:t xml:space="preserve"> Board</w:t>
      </w:r>
      <w:r>
        <w:rPr>
          <w:spacing w:val="67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terms</w:t>
      </w:r>
      <w:r>
        <w:t xml:space="preserve"> of</w:t>
      </w:r>
      <w:r>
        <w:rPr>
          <w:spacing w:val="-1"/>
        </w:rPr>
        <w:t xml:space="preserve"> office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standing</w:t>
      </w:r>
      <w:r>
        <w:t xml:space="preserve"> </w:t>
      </w:r>
      <w:r>
        <w:rPr>
          <w:spacing w:val="-1"/>
        </w:rPr>
        <w:t>committee members.</w:t>
      </w:r>
      <w:r>
        <w:t xml:space="preserve"> </w:t>
      </w:r>
      <w:r>
        <w:rPr>
          <w:spacing w:val="-1"/>
        </w:rPr>
        <w:t xml:space="preserve">The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91"/>
        </w:rPr>
        <w:t xml:space="preserve"> </w:t>
      </w: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such</w:t>
      </w:r>
      <w:r>
        <w:t xml:space="preserve"> other</w:t>
      </w:r>
      <w:r>
        <w:rPr>
          <w:spacing w:val="-1"/>
        </w:rPr>
        <w:t xml:space="preserve"> </w:t>
      </w:r>
      <w:r>
        <w:t xml:space="preserve">duties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Chair and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deem</w:t>
      </w:r>
      <w:r>
        <w:t xml:space="preserve"> </w:t>
      </w:r>
      <w:r>
        <w:rPr>
          <w:spacing w:val="-1"/>
        </w:rPr>
        <w:t>appropriate.</w:t>
      </w:r>
    </w:p>
    <w:p w14:paraId="7FED3FDA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E1B809" w14:textId="77777777" w:rsidR="00EA0085" w:rsidRPr="00EA0085" w:rsidRDefault="00EA0085" w:rsidP="00EA0085">
      <w:pPr>
        <w:pStyle w:val="BodyText"/>
        <w:ind w:left="0" w:right="160"/>
        <w:rPr>
          <w:strike/>
        </w:rPr>
      </w:pPr>
    </w:p>
    <w:p w14:paraId="4F3B009C" w14:textId="77777777" w:rsidR="00C01C2C" w:rsidRDefault="00C01C2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59343E1" w14:textId="77777777" w:rsidR="00C01C2C" w:rsidRDefault="005033B0">
      <w:pPr>
        <w:ind w:left="4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Section</w:t>
      </w:r>
      <w:r>
        <w:rPr>
          <w:rFonts w:ascii="Times New Roman"/>
          <w:sz w:val="23"/>
        </w:rPr>
        <w:t xml:space="preserve"> 3. </w:t>
      </w:r>
      <w:r>
        <w:rPr>
          <w:rFonts w:ascii="Times New Roman"/>
          <w:spacing w:val="-1"/>
          <w:sz w:val="23"/>
        </w:rPr>
        <w:t>Standing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Committees</w:t>
      </w:r>
    </w:p>
    <w:p w14:paraId="1D9FD519" w14:textId="77777777" w:rsidR="00C01C2C" w:rsidRDefault="00C01C2C">
      <w:pPr>
        <w:spacing w:before="11"/>
        <w:rPr>
          <w:rFonts w:ascii="Times New Roman" w:eastAsia="Times New Roman" w:hAnsi="Times New Roman" w:cs="Times New Roman"/>
        </w:rPr>
      </w:pPr>
    </w:p>
    <w:p w14:paraId="17BEE911" w14:textId="7E756DD1" w:rsidR="00C01C2C" w:rsidRDefault="005033B0">
      <w:pPr>
        <w:ind w:left="440" w:right="160"/>
        <w:rPr>
          <w:rFonts w:ascii="Times New Roman" w:eastAsia="Times New Roman" w:hAnsi="Times New Roman" w:cs="Times New Roman"/>
          <w:sz w:val="23"/>
          <w:szCs w:val="23"/>
        </w:rPr>
      </w:pPr>
      <w:r w:rsidRPr="001A08E2">
        <w:rPr>
          <w:rFonts w:ascii="Times New Roman"/>
          <w:sz w:val="23"/>
        </w:rPr>
        <w:t>The</w:t>
      </w:r>
      <w:r w:rsidRPr="001A08E2">
        <w:rPr>
          <w:rFonts w:ascii="Times New Roman"/>
          <w:spacing w:val="1"/>
          <w:sz w:val="23"/>
        </w:rPr>
        <w:t xml:space="preserve"> </w:t>
      </w:r>
      <w:r w:rsidRPr="001A08E2">
        <w:rPr>
          <w:rFonts w:ascii="Times New Roman"/>
          <w:spacing w:val="-1"/>
          <w:sz w:val="23"/>
        </w:rPr>
        <w:t>standing</w:t>
      </w:r>
      <w:r w:rsidRPr="001A08E2">
        <w:rPr>
          <w:rFonts w:ascii="Times New Roman"/>
          <w:spacing w:val="-3"/>
          <w:sz w:val="23"/>
        </w:rPr>
        <w:t xml:space="preserve"> </w:t>
      </w:r>
      <w:r w:rsidRPr="001A08E2">
        <w:rPr>
          <w:rFonts w:ascii="Times New Roman"/>
          <w:spacing w:val="-1"/>
          <w:sz w:val="23"/>
        </w:rPr>
        <w:t>committees</w:t>
      </w:r>
      <w:r w:rsidRPr="001A08E2">
        <w:rPr>
          <w:rFonts w:ascii="Times New Roman"/>
          <w:spacing w:val="-4"/>
          <w:sz w:val="23"/>
        </w:rPr>
        <w:t xml:space="preserve"> </w:t>
      </w:r>
      <w:r w:rsidRPr="001A08E2">
        <w:rPr>
          <w:rFonts w:ascii="Times New Roman"/>
          <w:sz w:val="23"/>
        </w:rPr>
        <w:t>are</w:t>
      </w:r>
      <w:r w:rsidRPr="001A08E2">
        <w:rPr>
          <w:rFonts w:ascii="Times New Roman"/>
          <w:spacing w:val="1"/>
          <w:sz w:val="23"/>
        </w:rPr>
        <w:t xml:space="preserve"> </w:t>
      </w:r>
      <w:r w:rsidRPr="001A08E2">
        <w:rPr>
          <w:rFonts w:ascii="Times New Roman"/>
          <w:spacing w:val="-1"/>
          <w:sz w:val="23"/>
        </w:rPr>
        <w:t>(A)</w:t>
      </w:r>
      <w:r w:rsidRPr="001A08E2">
        <w:rPr>
          <w:rFonts w:ascii="Times New Roman"/>
          <w:sz w:val="23"/>
        </w:rPr>
        <w:t xml:space="preserve"> </w:t>
      </w:r>
      <w:r w:rsidRPr="001A08E2">
        <w:rPr>
          <w:rFonts w:ascii="Times New Roman"/>
          <w:spacing w:val="-1"/>
          <w:sz w:val="23"/>
        </w:rPr>
        <w:t>Program,</w:t>
      </w:r>
      <w:r w:rsidRPr="001A08E2">
        <w:rPr>
          <w:rFonts w:ascii="Times New Roman"/>
          <w:sz w:val="23"/>
        </w:rPr>
        <w:t xml:space="preserve"> (B) </w:t>
      </w:r>
      <w:r w:rsidRPr="001A08E2">
        <w:rPr>
          <w:rFonts w:ascii="Times New Roman"/>
          <w:spacing w:val="-1"/>
          <w:sz w:val="23"/>
        </w:rPr>
        <w:t>Membership,</w:t>
      </w:r>
      <w:r w:rsidRPr="001A08E2">
        <w:rPr>
          <w:rFonts w:ascii="Times New Roman"/>
          <w:sz w:val="23"/>
        </w:rPr>
        <w:t xml:space="preserve"> and </w:t>
      </w:r>
      <w:r w:rsidRPr="001A08E2">
        <w:rPr>
          <w:rFonts w:ascii="Times New Roman"/>
          <w:spacing w:val="-1"/>
          <w:sz w:val="23"/>
        </w:rPr>
        <w:t>(</w:t>
      </w:r>
      <w:r w:rsidR="00B01D3C" w:rsidRPr="001A08E2">
        <w:rPr>
          <w:rFonts w:ascii="Times New Roman"/>
          <w:spacing w:val="-1"/>
          <w:sz w:val="23"/>
        </w:rPr>
        <w:t>C</w:t>
      </w:r>
      <w:r w:rsidRPr="001A08E2">
        <w:rPr>
          <w:rFonts w:ascii="Times New Roman"/>
          <w:spacing w:val="-1"/>
          <w:sz w:val="23"/>
        </w:rPr>
        <w:t>)</w:t>
      </w:r>
      <w:r w:rsidRPr="001A08E2">
        <w:rPr>
          <w:rFonts w:ascii="Times New Roman"/>
          <w:sz w:val="23"/>
        </w:rPr>
        <w:t xml:space="preserve"> </w:t>
      </w:r>
      <w:r w:rsidRPr="001A08E2">
        <w:rPr>
          <w:rFonts w:ascii="Times New Roman"/>
          <w:spacing w:val="-1"/>
          <w:sz w:val="23"/>
        </w:rPr>
        <w:t>Nominations.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Each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standing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 xml:space="preserve"> be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chaired</w:t>
      </w:r>
      <w:r>
        <w:rPr>
          <w:rFonts w:ascii="Times New Roman"/>
          <w:sz w:val="23"/>
        </w:rPr>
        <w:t xml:space="preserve"> by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UNTRA </w:t>
      </w:r>
      <w:r>
        <w:rPr>
          <w:rFonts w:ascii="Times New Roman"/>
          <w:sz w:val="23"/>
        </w:rPr>
        <w:t>Board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pacing w:val="-1"/>
          <w:sz w:val="23"/>
        </w:rPr>
        <w:t>confirmed</w:t>
      </w:r>
      <w:r>
        <w:rPr>
          <w:rFonts w:ascii="Times New Roman"/>
          <w:sz w:val="23"/>
        </w:rPr>
        <w:t xml:space="preserve"> by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UNTRA </w:t>
      </w:r>
      <w:r>
        <w:rPr>
          <w:rFonts w:ascii="Times New Roman"/>
          <w:sz w:val="23"/>
        </w:rPr>
        <w:t>Chair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and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consist</w:t>
      </w:r>
      <w:r>
        <w:rPr>
          <w:rFonts w:ascii="Times New Roman"/>
          <w:sz w:val="23"/>
        </w:rPr>
        <w:t xml:space="preserve">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three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 xml:space="preserve">or </w:t>
      </w:r>
      <w:r>
        <w:rPr>
          <w:rFonts w:ascii="Times New Roman"/>
          <w:spacing w:val="-1"/>
          <w:sz w:val="23"/>
        </w:rPr>
        <w:t>more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UNTRA members appointed</w:t>
      </w:r>
      <w:r>
        <w:rPr>
          <w:rFonts w:ascii="Times New Roman"/>
          <w:sz w:val="23"/>
        </w:rPr>
        <w:t xml:space="preserve"> by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Chair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with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concurrence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Board.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Chair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may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 xml:space="preserve">appoint </w:t>
      </w:r>
      <w:r>
        <w:rPr>
          <w:rFonts w:ascii="Times New Roman"/>
          <w:i/>
          <w:sz w:val="23"/>
        </w:rPr>
        <w:t>ad hoc</w:t>
      </w:r>
      <w:r>
        <w:rPr>
          <w:rFonts w:ascii="Times New Roman"/>
          <w:i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committees and/or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pacing w:val="-1"/>
          <w:sz w:val="23"/>
        </w:rPr>
        <w:t>special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committees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1"/>
          <w:sz w:val="23"/>
        </w:rPr>
        <w:t xml:space="preserve"> needed</w:t>
      </w:r>
      <w:r>
        <w:rPr>
          <w:rFonts w:ascii="Times New Roman"/>
          <w:sz w:val="23"/>
        </w:rPr>
        <w:t xml:space="preserve"> 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1"/>
          <w:sz w:val="23"/>
        </w:rPr>
        <w:t xml:space="preserve"> approved</w:t>
      </w:r>
      <w:r>
        <w:rPr>
          <w:rFonts w:ascii="Times New Roman"/>
          <w:sz w:val="23"/>
        </w:rPr>
        <w:t xml:space="preserve"> by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Board.</w:t>
      </w:r>
    </w:p>
    <w:p w14:paraId="11FFE182" w14:textId="77777777" w:rsidR="00C01C2C" w:rsidRDefault="00C01C2C">
      <w:pPr>
        <w:spacing w:before="11"/>
        <w:rPr>
          <w:rFonts w:ascii="Times New Roman" w:eastAsia="Times New Roman" w:hAnsi="Times New Roman" w:cs="Times New Roman"/>
        </w:rPr>
      </w:pPr>
    </w:p>
    <w:p w14:paraId="207AF1C6" w14:textId="77777777" w:rsidR="00C01C2C" w:rsidRDefault="005033B0">
      <w:pPr>
        <w:numPr>
          <w:ilvl w:val="0"/>
          <w:numId w:val="1"/>
        </w:numPr>
        <w:tabs>
          <w:tab w:val="left" w:pos="721"/>
        </w:tabs>
        <w:ind w:hanging="28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Program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</w:p>
    <w:p w14:paraId="2799FF97" w14:textId="77777777" w:rsidR="00C01C2C" w:rsidRDefault="00C01C2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59EF0258" w14:textId="77777777" w:rsidR="00C01C2C" w:rsidRDefault="005033B0">
      <w:pPr>
        <w:ind w:left="440" w:right="140" w:hanging="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Program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is responsible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proposing,</w:t>
      </w:r>
      <w:r>
        <w:rPr>
          <w:rFonts w:ascii="Times New Roman"/>
          <w:sz w:val="23"/>
        </w:rPr>
        <w:t xml:space="preserve"> planning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and </w:t>
      </w:r>
      <w:r>
        <w:rPr>
          <w:rFonts w:ascii="Times New Roman"/>
          <w:spacing w:val="-1"/>
          <w:sz w:val="23"/>
        </w:rPr>
        <w:t>conducting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programs </w:t>
      </w:r>
      <w:r>
        <w:rPr>
          <w:rFonts w:ascii="Times New Roman"/>
          <w:sz w:val="23"/>
        </w:rPr>
        <w:t xml:space="preserve">and </w:t>
      </w:r>
      <w:r>
        <w:rPr>
          <w:rFonts w:ascii="Times New Roman"/>
          <w:spacing w:val="-1"/>
          <w:sz w:val="23"/>
        </w:rPr>
        <w:t>events</w:t>
      </w:r>
      <w:r>
        <w:rPr>
          <w:rFonts w:ascii="Times New Roman"/>
          <w:spacing w:val="59"/>
          <w:sz w:val="23"/>
        </w:rPr>
        <w:t xml:space="preserve"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 xml:space="preserve">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Association</w:t>
      </w:r>
      <w:r>
        <w:rPr>
          <w:rFonts w:ascii="Times New Roman"/>
          <w:sz w:val="23"/>
        </w:rPr>
        <w:t xml:space="preserve"> and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2"/>
          <w:sz w:val="23"/>
        </w:rPr>
        <w:t>have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minimum</w:t>
      </w:r>
      <w:r>
        <w:rPr>
          <w:rFonts w:ascii="Times New Roman"/>
          <w:sz w:val="23"/>
        </w:rPr>
        <w:t xml:space="preserve">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four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members.</w:t>
      </w:r>
    </w:p>
    <w:p w14:paraId="4139D68A" w14:textId="77777777" w:rsidR="00C01C2C" w:rsidRDefault="00C01C2C">
      <w:pPr>
        <w:spacing w:before="11"/>
        <w:rPr>
          <w:rFonts w:ascii="Times New Roman" w:eastAsia="Times New Roman" w:hAnsi="Times New Roman" w:cs="Times New Roman"/>
        </w:rPr>
      </w:pPr>
    </w:p>
    <w:p w14:paraId="62E84D8A" w14:textId="77777777" w:rsidR="00C01C2C" w:rsidRDefault="005033B0">
      <w:pPr>
        <w:numPr>
          <w:ilvl w:val="0"/>
          <w:numId w:val="1"/>
        </w:numPr>
        <w:tabs>
          <w:tab w:val="left" w:pos="710"/>
        </w:tabs>
        <w:ind w:left="709" w:hanging="26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Membership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</w:p>
    <w:p w14:paraId="04F38612" w14:textId="77777777" w:rsidR="00C01C2C" w:rsidRDefault="00C01C2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05319641" w14:textId="1E46DA9A" w:rsidR="00C01C2C" w:rsidRDefault="005033B0" w:rsidP="00B01D3C">
      <w:pPr>
        <w:ind w:left="440" w:right="1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Membership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1"/>
          <w:sz w:val="23"/>
        </w:rPr>
        <w:t xml:space="preserve"> responsible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recruitment</w:t>
      </w:r>
      <w:r>
        <w:rPr>
          <w:rFonts w:ascii="Times New Roman"/>
          <w:sz w:val="23"/>
        </w:rPr>
        <w:t xml:space="preserve">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new</w:t>
      </w:r>
      <w:r>
        <w:rPr>
          <w:rFonts w:ascii="Times New Roman"/>
          <w:spacing w:val="-1"/>
          <w:sz w:val="23"/>
        </w:rPr>
        <w:t xml:space="preserve"> members,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maintaining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membership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records,</w:t>
      </w:r>
      <w:r>
        <w:rPr>
          <w:rFonts w:ascii="Times New Roman"/>
          <w:sz w:val="23"/>
        </w:rPr>
        <w:t xml:space="preserve"> and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coordinating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membership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matters with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UNT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unit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assigned</w:t>
      </w:r>
      <w:r>
        <w:rPr>
          <w:rFonts w:ascii="Times New Roman"/>
          <w:sz w:val="23"/>
        </w:rPr>
        <w:t xml:space="preserve"> to </w:t>
      </w:r>
      <w:r>
        <w:rPr>
          <w:rFonts w:ascii="Times New Roman"/>
          <w:spacing w:val="-1"/>
          <w:sz w:val="23"/>
        </w:rPr>
        <w:t>manage</w:t>
      </w:r>
      <w:r w:rsidR="00B01D3C"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pacing w:val="-1"/>
          <w:sz w:val="23"/>
        </w:rPr>
        <w:t>administrative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matters 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UNTRA.</w:t>
      </w:r>
      <w:r>
        <w:rPr>
          <w:rFonts w:ascii="Times New Roman"/>
          <w:sz w:val="23"/>
        </w:rPr>
        <w:t xml:space="preserve">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Membership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will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recommend</w:t>
      </w:r>
      <w:r>
        <w:rPr>
          <w:rFonts w:ascii="Times New Roman"/>
          <w:sz w:val="23"/>
        </w:rPr>
        <w:t xml:space="preserve"> 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Board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pacing w:val="-1"/>
          <w:sz w:val="23"/>
        </w:rPr>
        <w:t>annual</w:t>
      </w:r>
      <w:r>
        <w:rPr>
          <w:rFonts w:ascii="Times New Roman"/>
          <w:sz w:val="23"/>
        </w:rPr>
        <w:t xml:space="preserve"> dues</w:t>
      </w:r>
      <w:r>
        <w:rPr>
          <w:rFonts w:ascii="Times New Roman"/>
          <w:spacing w:val="-1"/>
          <w:sz w:val="23"/>
        </w:rPr>
        <w:t xml:space="preserve"> and</w:t>
      </w:r>
      <w:r>
        <w:rPr>
          <w:rFonts w:ascii="Times New Roman"/>
          <w:sz w:val="23"/>
        </w:rPr>
        <w:t xml:space="preserve"> any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1"/>
          <w:sz w:val="23"/>
        </w:rPr>
        <w:t xml:space="preserve">changes </w:t>
      </w:r>
      <w:r>
        <w:rPr>
          <w:rFonts w:ascii="Times New Roman"/>
          <w:sz w:val="23"/>
        </w:rPr>
        <w:t>to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dues</w:t>
      </w:r>
      <w:r>
        <w:rPr>
          <w:rFonts w:ascii="Times New Roman"/>
          <w:spacing w:val="-1"/>
          <w:sz w:val="23"/>
        </w:rPr>
        <w:t xml:space="preserve"> structure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2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UNTRA.</w:t>
      </w:r>
    </w:p>
    <w:p w14:paraId="763F0345" w14:textId="77777777" w:rsidR="00C01C2C" w:rsidRDefault="00C01C2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6A6D7695" w14:textId="77777777" w:rsidR="00C01C2C" w:rsidRDefault="005033B0" w:rsidP="00AD2D1C">
      <w:pPr>
        <w:numPr>
          <w:ilvl w:val="0"/>
          <w:numId w:val="1"/>
        </w:numPr>
        <w:ind w:left="450" w:firstLine="0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Nominations Committee</w:t>
      </w:r>
    </w:p>
    <w:p w14:paraId="046B3089" w14:textId="77777777" w:rsidR="00C01C2C" w:rsidRDefault="00C01C2C" w:rsidP="00AD2D1C">
      <w:pPr>
        <w:spacing w:before="11"/>
        <w:ind w:left="450"/>
        <w:rPr>
          <w:rFonts w:ascii="Times New Roman" w:eastAsia="Times New Roman" w:hAnsi="Times New Roman" w:cs="Times New Roman"/>
        </w:rPr>
      </w:pPr>
    </w:p>
    <w:p w14:paraId="1F31BBA8" w14:textId="77777777" w:rsidR="00C01C2C" w:rsidRDefault="005033B0" w:rsidP="00AD2D1C">
      <w:pPr>
        <w:ind w:left="450" w:right="2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Nominations Committee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will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identify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1"/>
          <w:sz w:val="23"/>
        </w:rPr>
        <w:t>UNTRA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members willing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-1"/>
          <w:sz w:val="23"/>
        </w:rPr>
        <w:t>fill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Board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positions vacated</w:t>
      </w:r>
      <w:r>
        <w:rPr>
          <w:rFonts w:ascii="Times New Roman"/>
          <w:spacing w:val="67"/>
          <w:sz w:val="23"/>
        </w:rPr>
        <w:t xml:space="preserve"> </w:t>
      </w:r>
      <w:r>
        <w:rPr>
          <w:rFonts w:ascii="Times New Roman"/>
          <w:sz w:val="23"/>
        </w:rPr>
        <w:t>each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2"/>
          <w:sz w:val="23"/>
        </w:rPr>
        <w:t>year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1"/>
          <w:sz w:val="23"/>
        </w:rPr>
        <w:t>by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virtue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expiration-of-term</w:t>
      </w:r>
      <w:r>
        <w:rPr>
          <w:rFonts w:ascii="Times New Roman"/>
          <w:sz w:val="23"/>
        </w:rPr>
        <w:t xml:space="preserve"> or </w:t>
      </w:r>
      <w:r>
        <w:rPr>
          <w:rFonts w:ascii="Times New Roman"/>
          <w:spacing w:val="-1"/>
          <w:sz w:val="23"/>
        </w:rPr>
        <w:t>resignation.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Nominations for</w:t>
      </w:r>
      <w:r>
        <w:rPr>
          <w:rFonts w:ascii="Times New Roman"/>
          <w:sz w:val="23"/>
        </w:rPr>
        <w:t xml:space="preserve"> new</w:t>
      </w:r>
      <w:r>
        <w:rPr>
          <w:rFonts w:ascii="Times New Roman"/>
          <w:spacing w:val="-1"/>
          <w:sz w:val="23"/>
        </w:rPr>
        <w:t xml:space="preserve"> members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Board</w:t>
      </w:r>
      <w:r>
        <w:rPr>
          <w:rFonts w:ascii="Times New Roman"/>
          <w:spacing w:val="69"/>
          <w:sz w:val="23"/>
        </w:rPr>
        <w:t xml:space="preserve"> </w:t>
      </w:r>
      <w:r>
        <w:rPr>
          <w:rFonts w:ascii="Times New Roman"/>
          <w:sz w:val="23"/>
        </w:rPr>
        <w:t xml:space="preserve">or </w:t>
      </w:r>
      <w:r>
        <w:rPr>
          <w:rFonts w:ascii="Times New Roman"/>
          <w:spacing w:val="-1"/>
          <w:sz w:val="23"/>
        </w:rPr>
        <w:t>nominations 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re-appointment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to a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second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term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will</w:t>
      </w:r>
      <w:r>
        <w:rPr>
          <w:rFonts w:ascii="Times New Roman"/>
          <w:sz w:val="23"/>
        </w:rPr>
        <w:t xml:space="preserve"> be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provided</w:t>
      </w:r>
      <w:r>
        <w:rPr>
          <w:rFonts w:ascii="Times New Roman"/>
          <w:sz w:val="23"/>
        </w:rPr>
        <w:t xml:space="preserve"> to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Board</w:t>
      </w:r>
      <w:r>
        <w:rPr>
          <w:rFonts w:ascii="Times New Roman"/>
          <w:sz w:val="23"/>
        </w:rPr>
        <w:t xml:space="preserve"> prior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to </w:t>
      </w:r>
      <w:r>
        <w:rPr>
          <w:rFonts w:ascii="Times New Roman"/>
          <w:spacing w:val="-1"/>
          <w:sz w:val="23"/>
        </w:rPr>
        <w:t>its spring</w:t>
      </w:r>
      <w:r>
        <w:rPr>
          <w:rFonts w:ascii="Times New Roman"/>
          <w:spacing w:val="73"/>
          <w:sz w:val="23"/>
        </w:rPr>
        <w:t xml:space="preserve"> </w:t>
      </w:r>
      <w:r>
        <w:rPr>
          <w:rFonts w:ascii="Times New Roman"/>
          <w:spacing w:val="-1"/>
          <w:sz w:val="23"/>
        </w:rPr>
        <w:t>meeting.</w:t>
      </w:r>
      <w:r>
        <w:rPr>
          <w:rFonts w:ascii="Times New Roman"/>
          <w:sz w:val="23"/>
        </w:rPr>
        <w:t xml:space="preserve"> 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Nominating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pacing w:val="-1"/>
          <w:sz w:val="23"/>
        </w:rPr>
        <w:t>Committee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will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pacing w:val="-1"/>
          <w:sz w:val="23"/>
        </w:rPr>
        <w:t>also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provide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nominees 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Vice-Chair,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Secretary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71"/>
          <w:sz w:val="23"/>
        </w:rPr>
        <w:t xml:space="preserve"> </w:t>
      </w:r>
      <w:r>
        <w:rPr>
          <w:rFonts w:ascii="Times New Roman"/>
          <w:spacing w:val="-1"/>
          <w:sz w:val="23"/>
        </w:rPr>
        <w:t>Treasurer</w:t>
      </w:r>
      <w:r>
        <w:rPr>
          <w:rFonts w:ascii="Times New Roman"/>
          <w:sz w:val="23"/>
        </w:rPr>
        <w:t xml:space="preserve">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pacing w:val="-1"/>
          <w:sz w:val="23"/>
        </w:rPr>
        <w:t>Board.</w:t>
      </w:r>
    </w:p>
    <w:p w14:paraId="51F8E53C" w14:textId="77777777" w:rsidR="00C01C2C" w:rsidRDefault="00C01C2C">
      <w:pPr>
        <w:rPr>
          <w:rFonts w:ascii="Times New Roman" w:eastAsia="Times New Roman" w:hAnsi="Times New Roman" w:cs="Times New Roman"/>
        </w:rPr>
      </w:pPr>
    </w:p>
    <w:p w14:paraId="547F1A65" w14:textId="77777777" w:rsidR="00C01C2C" w:rsidRDefault="005033B0" w:rsidP="00AD2D1C">
      <w:pPr>
        <w:pStyle w:val="BodyText"/>
        <w:ind w:left="450"/>
      </w:pPr>
      <w:r>
        <w:rPr>
          <w:spacing w:val="-1"/>
        </w:rPr>
        <w:t>Section</w:t>
      </w:r>
      <w:r>
        <w:t xml:space="preserve"> 4:  </w:t>
      </w:r>
      <w:r>
        <w:rPr>
          <w:spacing w:val="-1"/>
        </w:rPr>
        <w:t>Operations</w:t>
      </w:r>
      <w:r>
        <w:t xml:space="preserve"> and</w:t>
      </w:r>
      <w:r>
        <w:rPr>
          <w:spacing w:val="-1"/>
        </w:rPr>
        <w:t xml:space="preserve"> Staff</w:t>
      </w:r>
    </w:p>
    <w:p w14:paraId="2B24683D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BFB3F1" w14:textId="274B3B38" w:rsidR="00C01C2C" w:rsidRDefault="005033B0" w:rsidP="00AD2D1C">
      <w:pPr>
        <w:pStyle w:val="BodyText"/>
        <w:ind w:left="450" w:right="205"/>
      </w:pPr>
      <w:r>
        <w:rPr>
          <w:spacing w:val="-1"/>
        </w:rPr>
        <w:t>Administrative and</w:t>
      </w:r>
      <w: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UNTRA are managed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University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87"/>
        </w:rPr>
        <w:t xml:space="preserve"> </w:t>
      </w:r>
      <w:r>
        <w:rPr>
          <w:spacing w:val="-1"/>
        </w:rPr>
        <w:t>appointed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President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University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North </w:t>
      </w:r>
      <w:r>
        <w:rPr>
          <w:spacing w:val="-1"/>
        </w:rPr>
        <w:t>Texas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Denton.</w:t>
      </w:r>
      <w:r>
        <w:t xml:space="preserve"> </w:t>
      </w:r>
      <w:r>
        <w:rPr>
          <w:spacing w:val="-1"/>
        </w:rPr>
        <w:t>UNTRA business,</w:t>
      </w:r>
      <w:r>
        <w:rPr>
          <w:spacing w:val="97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staffing,</w:t>
      </w:r>
      <w:r>
        <w:t xml:space="preserve"> </w:t>
      </w:r>
      <w:r>
        <w:lastRenderedPageBreak/>
        <w:t>is</w:t>
      </w:r>
      <w:r>
        <w:rPr>
          <w:spacing w:val="2"/>
        </w:rPr>
        <w:t xml:space="preserve"> </w:t>
      </w:r>
      <w:r>
        <w:rPr>
          <w:spacing w:val="-1"/>
        </w:rPr>
        <w:t>conducted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auspices</w:t>
      </w:r>
      <w:r>
        <w:t xml:space="preserve"> of</w:t>
      </w:r>
      <w:r>
        <w:rPr>
          <w:spacing w:val="-1"/>
        </w:rPr>
        <w:t xml:space="preserve"> that</w:t>
      </w:r>
      <w:r>
        <w:rPr>
          <w:spacing w:val="95"/>
        </w:rPr>
        <w:t xml:space="preserve"> </w:t>
      </w:r>
      <w:r>
        <w:rPr>
          <w:spacing w:val="-1"/>
        </w:rPr>
        <w:t xml:space="preserve">office </w:t>
      </w:r>
      <w:r w:rsidRPr="001A08E2">
        <w:t xml:space="preserve">(currently </w:t>
      </w:r>
      <w:r w:rsidRPr="001A08E2">
        <w:rPr>
          <w:spacing w:val="-1"/>
        </w:rPr>
        <w:t>Lifelong</w:t>
      </w:r>
      <w:r w:rsidRPr="001A08E2">
        <w:rPr>
          <w:spacing w:val="2"/>
        </w:rPr>
        <w:t xml:space="preserve"> </w:t>
      </w:r>
      <w:r w:rsidRPr="001A08E2">
        <w:rPr>
          <w:spacing w:val="-1"/>
        </w:rPr>
        <w:t>Learning</w:t>
      </w:r>
      <w:r w:rsidRPr="001A08E2">
        <w:rPr>
          <w:spacing w:val="-3"/>
        </w:rPr>
        <w:t xml:space="preserve"> </w:t>
      </w:r>
      <w:r w:rsidRPr="001A08E2">
        <w:rPr>
          <w:spacing w:val="-1"/>
        </w:rPr>
        <w:t>and</w:t>
      </w:r>
      <w:r w:rsidRPr="001A08E2">
        <w:t xml:space="preserve"> </w:t>
      </w:r>
      <w:r w:rsidR="00867311" w:rsidRPr="001A08E2">
        <w:t>Community Engagement</w:t>
      </w:r>
      <w:r w:rsidRPr="001A08E2">
        <w:rPr>
          <w:spacing w:val="-1"/>
        </w:rPr>
        <w:t>).</w:t>
      </w:r>
      <w:r>
        <w:rPr>
          <w:spacing w:val="2"/>
        </w:rPr>
        <w:t xml:space="preserve"> </w:t>
      </w:r>
      <w:r>
        <w:rPr>
          <w:spacing w:val="-1"/>
        </w:rPr>
        <w:t>The UNTRA</w:t>
      </w:r>
      <w:r>
        <w:rPr>
          <w:spacing w:val="51"/>
        </w:rPr>
        <w:t xml:space="preserve"> </w:t>
      </w:r>
      <w:r>
        <w:rPr>
          <w:spacing w:val="-1"/>
        </w:rPr>
        <w:t>Officers</w:t>
      </w:r>
      <w:r>
        <w:t xml:space="preserve"> are</w:t>
      </w:r>
      <w:r>
        <w:rPr>
          <w:spacing w:val="-1"/>
        </w:rPr>
        <w:t xml:space="preserve"> responsible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coordination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office.</w:t>
      </w:r>
    </w:p>
    <w:p w14:paraId="0B66FED8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B533A" w14:textId="77777777" w:rsidR="00C01C2C" w:rsidRDefault="005033B0">
      <w:pPr>
        <w:pStyle w:val="BodyText"/>
        <w:tabs>
          <w:tab w:val="left" w:pos="1539"/>
        </w:tabs>
        <w:ind w:left="100"/>
      </w:pPr>
      <w:r>
        <w:rPr>
          <w:spacing w:val="-1"/>
        </w:rPr>
        <w:t>Article</w:t>
      </w:r>
      <w:r>
        <w:rPr>
          <w:spacing w:val="1"/>
        </w:rPr>
        <w:t xml:space="preserve"> </w:t>
      </w:r>
      <w:r>
        <w:rPr>
          <w:spacing w:val="-2"/>
        </w:rPr>
        <w:t>IV:</w:t>
      </w:r>
      <w:r>
        <w:rPr>
          <w:spacing w:val="-2"/>
        </w:rPr>
        <w:tab/>
      </w:r>
      <w:r>
        <w:rPr>
          <w:spacing w:val="-1"/>
        </w:rPr>
        <w:t>Amendments</w:t>
      </w:r>
    </w:p>
    <w:p w14:paraId="29C498BC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434C4" w14:textId="77777777" w:rsidR="00C01C2C" w:rsidRDefault="005033B0">
      <w:pPr>
        <w:pStyle w:val="BodyText"/>
        <w:ind w:right="205"/>
      </w:pPr>
      <w:r>
        <w:rPr>
          <w:spacing w:val="-1"/>
        </w:rPr>
        <w:t>The bylaws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t xml:space="preserve"> meeting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two-thirds</w:t>
      </w:r>
      <w:r>
        <w:t xml:space="preserve"> vote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members</w:t>
      </w:r>
      <w:r>
        <w:t xml:space="preserve"> </w:t>
      </w:r>
      <w:r>
        <w:rPr>
          <w:spacing w:val="-1"/>
        </w:rPr>
        <w:t>present</w:t>
      </w:r>
      <w:r>
        <w:rPr>
          <w:spacing w:val="6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voting.</w:t>
      </w:r>
      <w:r>
        <w:t xml:space="preserve"> </w:t>
      </w:r>
      <w:r>
        <w:rPr>
          <w:spacing w:val="-1"/>
        </w:rPr>
        <w:t xml:space="preserve">The </w:t>
      </w:r>
      <w:r>
        <w:t>Secretary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circulate </w:t>
      </w:r>
      <w:r>
        <w:t xml:space="preserve">proposed </w:t>
      </w:r>
      <w:r>
        <w:rPr>
          <w:spacing w:val="-1"/>
        </w:rPr>
        <w:t>amendments</w:t>
      </w:r>
      <w:r>
        <w:t xml:space="preserve"> to </w:t>
      </w:r>
      <w:r>
        <w:rPr>
          <w:spacing w:val="-1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rPr>
          <w:spacing w:val="83"/>
        </w:rPr>
        <w:t xml:space="preserve"> </w:t>
      </w:r>
      <w:r>
        <w:rPr>
          <w:spacing w:val="-1"/>
        </w:rPr>
        <w:t>weeks</w:t>
      </w:r>
      <w:r>
        <w:t xml:space="preserve"> in </w:t>
      </w:r>
      <w:r>
        <w:rPr>
          <w:spacing w:val="-1"/>
        </w:rPr>
        <w:t xml:space="preserve">advance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which</w:t>
      </w:r>
      <w:r>
        <w:t xml:space="preserve">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considered.</w:t>
      </w:r>
    </w:p>
    <w:p w14:paraId="6609468D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4791A" w14:textId="77777777" w:rsidR="00C01C2C" w:rsidRDefault="005033B0">
      <w:pPr>
        <w:pStyle w:val="BodyText"/>
        <w:tabs>
          <w:tab w:val="left" w:pos="1539"/>
        </w:tabs>
        <w:ind w:left="100"/>
      </w:pPr>
      <w:r>
        <w:rPr>
          <w:spacing w:val="-1"/>
        </w:rPr>
        <w:t>Article V:</w:t>
      </w:r>
      <w:r>
        <w:rPr>
          <w:spacing w:val="-1"/>
        </w:rPr>
        <w:tab/>
        <w:t>Dissolution</w:t>
      </w:r>
    </w:p>
    <w:p w14:paraId="340680CF" w14:textId="77777777" w:rsidR="00C01C2C" w:rsidRDefault="00C01C2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885F09" w14:textId="77777777" w:rsidR="00C01C2C" w:rsidRDefault="005033B0">
      <w:pPr>
        <w:pStyle w:val="BodyText"/>
        <w:ind w:right="205" w:firstLine="6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case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dissolution of</w:t>
      </w:r>
      <w:r>
        <w:rPr>
          <w:spacing w:val="-1"/>
        </w:rPr>
        <w:t xml:space="preserve"> UNTRA,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rPr>
          <w:spacing w:val="-1"/>
        </w:rPr>
        <w:t>after settlement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77"/>
        </w:rPr>
        <w:t xml:space="preserve"> </w:t>
      </w:r>
      <w:r>
        <w:rPr>
          <w:spacing w:val="-1"/>
        </w:rPr>
        <w:t>assigned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Texas</w:t>
      </w:r>
      <w:r>
        <w:t xml:space="preserve"> </w:t>
      </w:r>
      <w:r>
        <w:rPr>
          <w:spacing w:val="-1"/>
        </w:rPr>
        <w:t>at</w:t>
      </w:r>
      <w:r>
        <w:t xml:space="preserve"> Denton.</w:t>
      </w:r>
    </w:p>
    <w:sectPr w:rsidR="00C01C2C">
      <w:pgSz w:w="12240" w:h="15840"/>
      <w:pgMar w:top="660" w:right="600" w:bottom="960" w:left="6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6C564" w14:textId="77777777" w:rsidR="008668A1" w:rsidRDefault="008668A1">
      <w:r>
        <w:separator/>
      </w:r>
    </w:p>
  </w:endnote>
  <w:endnote w:type="continuationSeparator" w:id="0">
    <w:p w14:paraId="193E0BD8" w14:textId="77777777" w:rsidR="008668A1" w:rsidRDefault="0086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0669" w14:textId="77777777" w:rsidR="00C01C2C" w:rsidRDefault="00A8366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A7FA1D" wp14:editId="5C32D6F7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DB6EC" w14:textId="77777777" w:rsidR="00C01C2C" w:rsidRDefault="005033B0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6D8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7FA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8&#10;v0ZR4QAAAA0BAAAPAAAAZHJzL2Rvd25yZXYueG1sTI/BTsMwEETvSPyDtZW4UbtRSUsap6oQnJAQ&#10;aThwdGI3sRqvQ+y24e/ZnspxZ0azb/Lt5Hp2NmOwHiUs5gKYwcZri62Er+rtcQ0sRIVa9R6NhF8T&#10;YFvc3+Uq0/6CpTnvY8uoBEOmJHQxDhnnoemMU2HuB4PkHfzoVKRzbLke1YXKXc8TIVLulEX60KnB&#10;vHSmOe5PTsLuG8tX+/NRf5aH0lbVs8D39Cjlw2zabYBFM8VbGK74hA4FMdX+hDqwXkIqEtoSyViu&#10;lytgFEmTq1ST9LRIVsCLnP9fUfwB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vL9G&#10;UeEAAAANAQAADwAAAAAAAAAAAAAAAAAsBAAAZHJzL2Rvd25yZXYueG1sUEsFBgAAAAAEAAQA8wAA&#10;ADoFAAAAAA==&#10;" filled="f" stroked="f">
              <v:textbox inset="0,0,0,0">
                <w:txbxContent>
                  <w:p w14:paraId="256DB6EC" w14:textId="77777777" w:rsidR="00C01C2C" w:rsidRDefault="005033B0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6D8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001D" w14:textId="77777777" w:rsidR="008668A1" w:rsidRDefault="008668A1">
      <w:r>
        <w:separator/>
      </w:r>
    </w:p>
  </w:footnote>
  <w:footnote w:type="continuationSeparator" w:id="0">
    <w:p w14:paraId="7736BFF7" w14:textId="77777777" w:rsidR="008668A1" w:rsidRDefault="0086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7770"/>
    <w:multiLevelType w:val="hybridMultilevel"/>
    <w:tmpl w:val="AF5A96E8"/>
    <w:lvl w:ilvl="0" w:tplc="AC9A44FE">
      <w:start w:val="1"/>
      <w:numFmt w:val="decimal"/>
      <w:lvlText w:val="(%1)"/>
      <w:lvlJc w:val="left"/>
      <w:pPr>
        <w:ind w:left="1540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3A62B28">
      <w:start w:val="1"/>
      <w:numFmt w:val="bullet"/>
      <w:lvlText w:val="•"/>
      <w:lvlJc w:val="left"/>
      <w:pPr>
        <w:ind w:left="2486" w:hanging="339"/>
      </w:pPr>
      <w:rPr>
        <w:rFonts w:hint="default"/>
      </w:rPr>
    </w:lvl>
    <w:lvl w:ilvl="2" w:tplc="15E683DC">
      <w:start w:val="1"/>
      <w:numFmt w:val="bullet"/>
      <w:lvlText w:val="•"/>
      <w:lvlJc w:val="left"/>
      <w:pPr>
        <w:ind w:left="3432" w:hanging="339"/>
      </w:pPr>
      <w:rPr>
        <w:rFonts w:hint="default"/>
      </w:rPr>
    </w:lvl>
    <w:lvl w:ilvl="3" w:tplc="1D268BEE">
      <w:start w:val="1"/>
      <w:numFmt w:val="bullet"/>
      <w:lvlText w:val="•"/>
      <w:lvlJc w:val="left"/>
      <w:pPr>
        <w:ind w:left="4378" w:hanging="339"/>
      </w:pPr>
      <w:rPr>
        <w:rFonts w:hint="default"/>
      </w:rPr>
    </w:lvl>
    <w:lvl w:ilvl="4" w:tplc="B7FE06DC">
      <w:start w:val="1"/>
      <w:numFmt w:val="bullet"/>
      <w:lvlText w:val="•"/>
      <w:lvlJc w:val="left"/>
      <w:pPr>
        <w:ind w:left="5324" w:hanging="339"/>
      </w:pPr>
      <w:rPr>
        <w:rFonts w:hint="default"/>
      </w:rPr>
    </w:lvl>
    <w:lvl w:ilvl="5" w:tplc="8CA4E080">
      <w:start w:val="1"/>
      <w:numFmt w:val="bullet"/>
      <w:lvlText w:val="•"/>
      <w:lvlJc w:val="left"/>
      <w:pPr>
        <w:ind w:left="6270" w:hanging="339"/>
      </w:pPr>
      <w:rPr>
        <w:rFonts w:hint="default"/>
      </w:rPr>
    </w:lvl>
    <w:lvl w:ilvl="6" w:tplc="28022648">
      <w:start w:val="1"/>
      <w:numFmt w:val="bullet"/>
      <w:lvlText w:val="•"/>
      <w:lvlJc w:val="left"/>
      <w:pPr>
        <w:ind w:left="7216" w:hanging="339"/>
      </w:pPr>
      <w:rPr>
        <w:rFonts w:hint="default"/>
      </w:rPr>
    </w:lvl>
    <w:lvl w:ilvl="7" w:tplc="1F4E3456">
      <w:start w:val="1"/>
      <w:numFmt w:val="bullet"/>
      <w:lvlText w:val="•"/>
      <w:lvlJc w:val="left"/>
      <w:pPr>
        <w:ind w:left="8162" w:hanging="339"/>
      </w:pPr>
      <w:rPr>
        <w:rFonts w:hint="default"/>
      </w:rPr>
    </w:lvl>
    <w:lvl w:ilvl="8" w:tplc="4B623F14">
      <w:start w:val="1"/>
      <w:numFmt w:val="bullet"/>
      <w:lvlText w:val="•"/>
      <w:lvlJc w:val="left"/>
      <w:pPr>
        <w:ind w:left="9108" w:hanging="339"/>
      </w:pPr>
      <w:rPr>
        <w:rFonts w:hint="default"/>
      </w:rPr>
    </w:lvl>
  </w:abstractNum>
  <w:abstractNum w:abstractNumId="1" w15:restartNumberingAfterBreak="0">
    <w:nsid w:val="47350CC9"/>
    <w:multiLevelType w:val="hybridMultilevel"/>
    <w:tmpl w:val="6CC6525A"/>
    <w:lvl w:ilvl="0" w:tplc="A530D266">
      <w:start w:val="1"/>
      <w:numFmt w:val="upperLetter"/>
      <w:lvlText w:val="%1."/>
      <w:lvlJc w:val="left"/>
      <w:pPr>
        <w:ind w:left="15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A5E8D84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2" w:tplc="7C346606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8FF653C8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B9125B54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F834701E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B0A4055C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E95AC800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3474C092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2" w15:restartNumberingAfterBreak="0">
    <w:nsid w:val="672A04E5"/>
    <w:multiLevelType w:val="hybridMultilevel"/>
    <w:tmpl w:val="D91E0B9C"/>
    <w:lvl w:ilvl="0" w:tplc="D994BB4C">
      <w:start w:val="1"/>
      <w:numFmt w:val="upperLetter"/>
      <w:lvlText w:val="%1."/>
      <w:lvlJc w:val="left"/>
      <w:pPr>
        <w:ind w:left="720" w:hanging="281"/>
        <w:jc w:val="right"/>
      </w:pPr>
      <w:rPr>
        <w:rFonts w:ascii="Times New Roman" w:eastAsia="Times New Roman" w:hAnsi="Times New Roman" w:hint="default"/>
        <w:spacing w:val="-1"/>
        <w:sz w:val="23"/>
        <w:szCs w:val="23"/>
      </w:rPr>
    </w:lvl>
    <w:lvl w:ilvl="1" w:tplc="C36CA9B8">
      <w:start w:val="1"/>
      <w:numFmt w:val="bullet"/>
      <w:lvlText w:val="•"/>
      <w:lvlJc w:val="left"/>
      <w:pPr>
        <w:ind w:left="1632" w:hanging="281"/>
      </w:pPr>
      <w:rPr>
        <w:rFonts w:hint="default"/>
      </w:rPr>
    </w:lvl>
    <w:lvl w:ilvl="2" w:tplc="6B1EC9CC">
      <w:start w:val="1"/>
      <w:numFmt w:val="bullet"/>
      <w:lvlText w:val="•"/>
      <w:lvlJc w:val="left"/>
      <w:pPr>
        <w:ind w:left="2544" w:hanging="281"/>
      </w:pPr>
      <w:rPr>
        <w:rFonts w:hint="default"/>
      </w:rPr>
    </w:lvl>
    <w:lvl w:ilvl="3" w:tplc="2250A986">
      <w:start w:val="1"/>
      <w:numFmt w:val="bullet"/>
      <w:lvlText w:val="•"/>
      <w:lvlJc w:val="left"/>
      <w:pPr>
        <w:ind w:left="3456" w:hanging="281"/>
      </w:pPr>
      <w:rPr>
        <w:rFonts w:hint="default"/>
      </w:rPr>
    </w:lvl>
    <w:lvl w:ilvl="4" w:tplc="E6144234">
      <w:start w:val="1"/>
      <w:numFmt w:val="bullet"/>
      <w:lvlText w:val="•"/>
      <w:lvlJc w:val="left"/>
      <w:pPr>
        <w:ind w:left="4368" w:hanging="281"/>
      </w:pPr>
      <w:rPr>
        <w:rFonts w:hint="default"/>
      </w:rPr>
    </w:lvl>
    <w:lvl w:ilvl="5" w:tplc="3B98B914">
      <w:start w:val="1"/>
      <w:numFmt w:val="bullet"/>
      <w:lvlText w:val="•"/>
      <w:lvlJc w:val="left"/>
      <w:pPr>
        <w:ind w:left="5280" w:hanging="281"/>
      </w:pPr>
      <w:rPr>
        <w:rFonts w:hint="default"/>
      </w:rPr>
    </w:lvl>
    <w:lvl w:ilvl="6" w:tplc="C11E15B0">
      <w:start w:val="1"/>
      <w:numFmt w:val="bullet"/>
      <w:lvlText w:val="•"/>
      <w:lvlJc w:val="left"/>
      <w:pPr>
        <w:ind w:left="6192" w:hanging="281"/>
      </w:pPr>
      <w:rPr>
        <w:rFonts w:hint="default"/>
      </w:rPr>
    </w:lvl>
    <w:lvl w:ilvl="7" w:tplc="7B2CC48E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2C6CB38C">
      <w:start w:val="1"/>
      <w:numFmt w:val="bullet"/>
      <w:lvlText w:val="•"/>
      <w:lvlJc w:val="left"/>
      <w:pPr>
        <w:ind w:left="8016" w:hanging="281"/>
      </w:pPr>
      <w:rPr>
        <w:rFonts w:hint="default"/>
      </w:rPr>
    </w:lvl>
  </w:abstractNum>
  <w:num w:numId="1" w16cid:durableId="411633076">
    <w:abstractNumId w:val="2"/>
  </w:num>
  <w:num w:numId="2" w16cid:durableId="653993683">
    <w:abstractNumId w:val="1"/>
  </w:num>
  <w:num w:numId="3" w16cid:durableId="126484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2C"/>
    <w:rsid w:val="00017B07"/>
    <w:rsid w:val="00032C22"/>
    <w:rsid w:val="000825E2"/>
    <w:rsid w:val="00093F62"/>
    <w:rsid w:val="001A08E2"/>
    <w:rsid w:val="001D733D"/>
    <w:rsid w:val="0027390F"/>
    <w:rsid w:val="00306153"/>
    <w:rsid w:val="005033B0"/>
    <w:rsid w:val="005D52E6"/>
    <w:rsid w:val="00650569"/>
    <w:rsid w:val="006B1B80"/>
    <w:rsid w:val="007124E3"/>
    <w:rsid w:val="007645B4"/>
    <w:rsid w:val="00824C6E"/>
    <w:rsid w:val="008668A1"/>
    <w:rsid w:val="00867311"/>
    <w:rsid w:val="008B3068"/>
    <w:rsid w:val="0090064D"/>
    <w:rsid w:val="00992CC9"/>
    <w:rsid w:val="00A41CA3"/>
    <w:rsid w:val="00A476FD"/>
    <w:rsid w:val="00A52AF9"/>
    <w:rsid w:val="00A83664"/>
    <w:rsid w:val="00A979AB"/>
    <w:rsid w:val="00AD2D1C"/>
    <w:rsid w:val="00B01D3C"/>
    <w:rsid w:val="00B814F9"/>
    <w:rsid w:val="00BB6B25"/>
    <w:rsid w:val="00C01C2C"/>
    <w:rsid w:val="00C20553"/>
    <w:rsid w:val="00C75140"/>
    <w:rsid w:val="00CC379A"/>
    <w:rsid w:val="00CF6D8C"/>
    <w:rsid w:val="00D304E4"/>
    <w:rsid w:val="00D85E07"/>
    <w:rsid w:val="00DD734D"/>
    <w:rsid w:val="00E036E8"/>
    <w:rsid w:val="00E928E6"/>
    <w:rsid w:val="00E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0E052"/>
  <w15:docId w15:val="{B83CA08B-4E82-4565-AFDB-316E1FDD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7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3a93f-55dc-4f26-a3f6-9cdb42beba28">
      <Terms xmlns="http://schemas.microsoft.com/office/infopath/2007/PartnerControls"/>
    </lcf76f155ced4ddcb4097134ff3c332f>
    <TaxCatchAll xmlns="95ad2762-b894-44e9-9d55-ffeefd7e05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92B93AF94DE44B5B7A5E92CACF8C8" ma:contentTypeVersion="18" ma:contentTypeDescription="Create a new document." ma:contentTypeScope="" ma:versionID="743a8755982ef6a0f7958ca26fa23db9">
  <xsd:schema xmlns:xsd="http://www.w3.org/2001/XMLSchema" xmlns:xs="http://www.w3.org/2001/XMLSchema" xmlns:p="http://schemas.microsoft.com/office/2006/metadata/properties" xmlns:ns2="b203a93f-55dc-4f26-a3f6-9cdb42beba28" xmlns:ns3="95ad2762-b894-44e9-9d55-ffeefd7e05c1" targetNamespace="http://schemas.microsoft.com/office/2006/metadata/properties" ma:root="true" ma:fieldsID="bf91b63c1af30ef65fb04264313aba86" ns2:_="" ns3:_="">
    <xsd:import namespace="b203a93f-55dc-4f26-a3f6-9cdb42beba28"/>
    <xsd:import namespace="95ad2762-b894-44e9-9d55-ffeefd7e0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3a93f-55dc-4f26-a3f6-9cdb42beb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2762-b894-44e9-9d55-ffeefd7e05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24b1ab-4a9d-467b-82c5-801e0561682a}" ma:internalName="TaxCatchAll" ma:showField="CatchAllData" ma:web="95ad2762-b894-44e9-9d55-ffeefd7e0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23798-D329-41EB-A4EA-8EDAE360E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A11FE-B0A2-47AF-9A27-19F7D37AC5D7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95ad2762-b894-44e9-9d55-ffeefd7e05c1"/>
    <ds:schemaRef ds:uri="b203a93f-55dc-4f26-a3f6-9cdb42beba28"/>
  </ds:schemaRefs>
</ds:datastoreItem>
</file>

<file path=customXml/itemProps3.xml><?xml version="1.0" encoding="utf-8"?>
<ds:datastoreItem xmlns:ds="http://schemas.openxmlformats.org/officeDocument/2006/customXml" ds:itemID="{734FAA2B-0A74-411D-B654-F0AF86158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3a93f-55dc-4f26-a3f6-9cdb42beba28"/>
    <ds:schemaRef ds:uri="95ad2762-b894-44e9-9d55-ffeefd7e0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 Texas</vt:lpstr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 Texas</dc:title>
  <dc:creator>Gene WrightHP</dc:creator>
  <cp:lastModifiedBy>Williams, Jordan</cp:lastModifiedBy>
  <cp:revision>2</cp:revision>
  <dcterms:created xsi:type="dcterms:W3CDTF">2024-09-20T15:32:00Z</dcterms:created>
  <dcterms:modified xsi:type="dcterms:W3CDTF">2024-09-20T15:32:00Z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LastSaved">
    <vt:filetime>2019-05-03T00:00:00Z</vt:filetime>
  </property>
  <property fmtid="{D5CDD505-2E9C-101B-9397-08002B2CF9AE}" pid="4" name="ContentTypeId">
    <vt:lpwstr>0x01010026592B93AF94DE44B5B7A5E92CACF8C8</vt:lpwstr>
  </property>
  <property fmtid="{D5CDD505-2E9C-101B-9397-08002B2CF9AE}" pid="5" name="MediaServiceImageTags">
    <vt:lpwstr/>
  </property>
</Properties>
</file>